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EE" w:rsidRDefault="00B767EE" w:rsidP="00B767EE">
      <w:pPr>
        <w:pStyle w:val="Nzev"/>
        <w:rPr>
          <w:rFonts w:ascii="Times New Roman" w:hAnsi="Times New Roman"/>
          <w:caps/>
          <w:smallCaps w:val="0"/>
          <w:sz w:val="40"/>
          <w:szCs w:val="40"/>
        </w:rPr>
      </w:pPr>
    </w:p>
    <w:p w:rsidR="00B767EE" w:rsidRPr="00B767EE" w:rsidRDefault="00B767EE" w:rsidP="00C726C5">
      <w:pPr>
        <w:pStyle w:val="Nzev"/>
        <w:rPr>
          <w:rFonts w:ascii="Calibri" w:hAnsi="Calibri"/>
          <w:caps/>
          <w:smallCaps w:val="0"/>
          <w:sz w:val="28"/>
          <w:szCs w:val="28"/>
        </w:rPr>
      </w:pPr>
      <w:r w:rsidRPr="00B767EE">
        <w:rPr>
          <w:rFonts w:ascii="Calibri" w:hAnsi="Calibri"/>
          <w:caps/>
          <w:smallCaps w:val="0"/>
          <w:sz w:val="28"/>
          <w:szCs w:val="28"/>
        </w:rPr>
        <w:t>Smlouva o dílo</w:t>
      </w:r>
    </w:p>
    <w:p w:rsidR="00B767EE" w:rsidRPr="00B767EE" w:rsidRDefault="00B767EE" w:rsidP="00C726C5">
      <w:pPr>
        <w:rPr>
          <w:rFonts w:ascii="Calibri" w:hAnsi="Calibri"/>
          <w:sz w:val="22"/>
          <w:szCs w:val="22"/>
        </w:rPr>
      </w:pPr>
    </w:p>
    <w:p w:rsidR="00B767EE" w:rsidRPr="00B767EE" w:rsidRDefault="00B767EE" w:rsidP="00C726C5">
      <w:pPr>
        <w:rPr>
          <w:rFonts w:ascii="Calibri" w:hAnsi="Calibri"/>
          <w:sz w:val="22"/>
          <w:szCs w:val="22"/>
        </w:rPr>
      </w:pPr>
    </w:p>
    <w:p w:rsidR="00B767EE" w:rsidRPr="00597DC9" w:rsidRDefault="00B767EE" w:rsidP="00C726C5">
      <w:pPr>
        <w:rPr>
          <w:rFonts w:asciiTheme="minorHAnsi" w:hAnsiTheme="minorHAnsi"/>
          <w:sz w:val="22"/>
          <w:szCs w:val="22"/>
        </w:rPr>
      </w:pPr>
      <w:r w:rsidRPr="00B767EE">
        <w:rPr>
          <w:rFonts w:ascii="Calibri" w:hAnsi="Calibri"/>
          <w:sz w:val="22"/>
          <w:szCs w:val="22"/>
        </w:rPr>
        <w:t xml:space="preserve">Níže uvedeného </w:t>
      </w:r>
      <w:r w:rsidRPr="00597DC9">
        <w:rPr>
          <w:rFonts w:asciiTheme="minorHAnsi" w:hAnsiTheme="minorHAnsi"/>
          <w:sz w:val="22"/>
          <w:szCs w:val="22"/>
        </w:rPr>
        <w:t>dne, měsíce a roku uzavřely mezi sebou smluvní strany</w:t>
      </w:r>
    </w:p>
    <w:p w:rsidR="00B767EE" w:rsidRPr="00597DC9" w:rsidRDefault="00B767EE" w:rsidP="00C726C5">
      <w:pPr>
        <w:rPr>
          <w:rFonts w:asciiTheme="minorHAnsi" w:hAnsiTheme="minorHAnsi"/>
          <w:sz w:val="22"/>
          <w:szCs w:val="22"/>
        </w:rPr>
      </w:pPr>
    </w:p>
    <w:p w:rsidR="00597DC9" w:rsidRPr="00597DC9" w:rsidRDefault="00597DC9" w:rsidP="00597DC9">
      <w:pPr>
        <w:pStyle w:val="Zkladntextodsazen"/>
        <w:tabs>
          <w:tab w:val="left" w:pos="1104"/>
        </w:tabs>
        <w:spacing w:after="0"/>
        <w:ind w:left="0"/>
        <w:rPr>
          <w:rFonts w:ascii="Calibri" w:hAnsi="Calibri"/>
          <w:sz w:val="22"/>
          <w:szCs w:val="22"/>
        </w:rPr>
      </w:pPr>
      <w:r>
        <w:rPr>
          <w:rFonts w:ascii="Calibri" w:hAnsi="Calibri"/>
          <w:sz w:val="22"/>
          <w:szCs w:val="22"/>
        </w:rPr>
        <w:t>Název spolku</w:t>
      </w:r>
      <w:r w:rsidRPr="00597DC9">
        <w:rPr>
          <w:rFonts w:ascii="Calibri" w:hAnsi="Calibri"/>
          <w:sz w:val="22"/>
          <w:szCs w:val="22"/>
        </w:rPr>
        <w:t>:</w:t>
      </w:r>
      <w:r>
        <w:rPr>
          <w:rFonts w:ascii="Calibri" w:hAnsi="Calibri"/>
          <w:sz w:val="22"/>
          <w:szCs w:val="22"/>
        </w:rPr>
        <w:tab/>
      </w:r>
      <w:r w:rsidRPr="00597DC9">
        <w:rPr>
          <w:rFonts w:ascii="Calibri" w:hAnsi="Calibri"/>
          <w:sz w:val="22"/>
          <w:szCs w:val="22"/>
        </w:rPr>
        <w:tab/>
      </w:r>
      <w:r w:rsidRPr="00597DC9">
        <w:rPr>
          <w:rFonts w:ascii="Calibri" w:hAnsi="Calibri"/>
          <w:sz w:val="22"/>
          <w:szCs w:val="22"/>
        </w:rPr>
        <w:tab/>
        <w:t>JK Kamenický Dvůr, z.s.</w:t>
      </w:r>
    </w:p>
    <w:p w:rsidR="00597DC9" w:rsidRPr="00597DC9" w:rsidRDefault="00597DC9" w:rsidP="00597DC9">
      <w:pPr>
        <w:pStyle w:val="Zkladntextodsazen"/>
        <w:tabs>
          <w:tab w:val="left" w:pos="1104"/>
        </w:tabs>
        <w:spacing w:after="0"/>
        <w:ind w:left="0"/>
        <w:rPr>
          <w:rFonts w:ascii="Calibri" w:hAnsi="Calibri"/>
          <w:sz w:val="22"/>
          <w:szCs w:val="22"/>
        </w:rPr>
      </w:pPr>
      <w:r w:rsidRPr="00597DC9">
        <w:rPr>
          <w:rFonts w:ascii="Calibri" w:hAnsi="Calibri"/>
          <w:sz w:val="22"/>
          <w:szCs w:val="22"/>
        </w:rPr>
        <w:t>Sídlo:</w:t>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t>Jílovská 59, Kamenice, PSČ: 251 68</w:t>
      </w:r>
    </w:p>
    <w:p w:rsidR="00597DC9" w:rsidRPr="00597DC9" w:rsidRDefault="00597DC9" w:rsidP="00597DC9">
      <w:pPr>
        <w:pStyle w:val="Zkladntextodsazen"/>
        <w:tabs>
          <w:tab w:val="left" w:pos="1104"/>
        </w:tabs>
        <w:spacing w:after="0"/>
        <w:ind w:left="0"/>
        <w:rPr>
          <w:rFonts w:ascii="Calibri" w:hAnsi="Calibri"/>
          <w:sz w:val="22"/>
          <w:szCs w:val="22"/>
        </w:rPr>
      </w:pPr>
      <w:r w:rsidRPr="00597DC9">
        <w:rPr>
          <w:rFonts w:ascii="Calibri" w:hAnsi="Calibri"/>
          <w:sz w:val="22"/>
          <w:szCs w:val="22"/>
        </w:rPr>
        <w:t xml:space="preserve">IČ: </w:t>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t>27009246</w:t>
      </w:r>
    </w:p>
    <w:p w:rsidR="00597DC9" w:rsidRPr="00597DC9" w:rsidRDefault="00597DC9" w:rsidP="00597DC9">
      <w:pPr>
        <w:rPr>
          <w:rFonts w:ascii="Calibri" w:hAnsi="Calibri"/>
          <w:sz w:val="22"/>
          <w:szCs w:val="22"/>
        </w:rPr>
      </w:pPr>
      <w:r w:rsidRPr="00597DC9">
        <w:rPr>
          <w:rFonts w:ascii="Calibri" w:hAnsi="Calibri"/>
          <w:sz w:val="22"/>
          <w:szCs w:val="22"/>
        </w:rPr>
        <w:t>DIČ:</w:t>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t>CZ27009246</w:t>
      </w:r>
    </w:p>
    <w:p w:rsidR="00597DC9" w:rsidRPr="00597DC9" w:rsidRDefault="00597DC9" w:rsidP="00597DC9">
      <w:pPr>
        <w:rPr>
          <w:rFonts w:ascii="Calibri" w:hAnsi="Calibri"/>
          <w:sz w:val="22"/>
          <w:szCs w:val="22"/>
        </w:rPr>
      </w:pPr>
      <w:r w:rsidRPr="00597DC9">
        <w:rPr>
          <w:rFonts w:ascii="Calibri" w:hAnsi="Calibri"/>
          <w:sz w:val="22"/>
          <w:szCs w:val="22"/>
        </w:rPr>
        <w:t>Zastoupen:</w:t>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t>Ilonou Heyrovskou, předsedkyní</w:t>
      </w:r>
    </w:p>
    <w:p w:rsidR="00597DC9" w:rsidRDefault="00597DC9" w:rsidP="00597DC9">
      <w:pPr>
        <w:rPr>
          <w:rFonts w:ascii="Calibri" w:hAnsi="Calibri"/>
          <w:sz w:val="22"/>
          <w:szCs w:val="22"/>
        </w:rPr>
      </w:pPr>
      <w:r>
        <w:rPr>
          <w:rFonts w:ascii="Calibri" w:hAnsi="Calibri"/>
          <w:sz w:val="22"/>
          <w:szCs w:val="22"/>
        </w:rPr>
        <w:t>(dále jen „</w:t>
      </w:r>
      <w:r w:rsidRPr="008749DB">
        <w:rPr>
          <w:rFonts w:ascii="Calibri" w:hAnsi="Calibri"/>
          <w:b/>
          <w:sz w:val="22"/>
          <w:szCs w:val="22"/>
        </w:rPr>
        <w:t>objednatel</w:t>
      </w:r>
      <w:r>
        <w:rPr>
          <w:rFonts w:ascii="Calibri" w:hAnsi="Calibri"/>
          <w:sz w:val="22"/>
          <w:szCs w:val="22"/>
        </w:rPr>
        <w:t>“)</w:t>
      </w:r>
    </w:p>
    <w:p w:rsidR="00B767EE" w:rsidRPr="00597DC9" w:rsidRDefault="00B767EE" w:rsidP="00C726C5">
      <w:pPr>
        <w:rPr>
          <w:rFonts w:asciiTheme="minorHAnsi" w:hAnsiTheme="minorHAnsi"/>
          <w:sz w:val="22"/>
          <w:szCs w:val="22"/>
        </w:rPr>
      </w:pPr>
      <w:r w:rsidRPr="00597DC9">
        <w:rPr>
          <w:rFonts w:asciiTheme="minorHAnsi" w:hAnsiTheme="minorHAnsi"/>
          <w:sz w:val="22"/>
          <w:szCs w:val="22"/>
        </w:rPr>
        <w:t>na straně jedné</w:t>
      </w:r>
    </w:p>
    <w:p w:rsidR="00B767EE" w:rsidRPr="00597DC9" w:rsidRDefault="00B767EE" w:rsidP="00C726C5">
      <w:pPr>
        <w:rPr>
          <w:rFonts w:asciiTheme="minorHAnsi" w:hAnsiTheme="minorHAnsi"/>
          <w:sz w:val="22"/>
          <w:szCs w:val="22"/>
        </w:rPr>
      </w:pPr>
    </w:p>
    <w:p w:rsidR="00B767EE" w:rsidRPr="00597DC9" w:rsidRDefault="00B767EE" w:rsidP="00C726C5">
      <w:pPr>
        <w:rPr>
          <w:rFonts w:asciiTheme="minorHAnsi" w:hAnsiTheme="minorHAnsi"/>
          <w:sz w:val="22"/>
          <w:szCs w:val="22"/>
        </w:rPr>
      </w:pPr>
      <w:r w:rsidRPr="00597DC9">
        <w:rPr>
          <w:rFonts w:asciiTheme="minorHAnsi" w:hAnsiTheme="minorHAnsi"/>
          <w:sz w:val="22"/>
          <w:szCs w:val="22"/>
        </w:rPr>
        <w:t>a</w:t>
      </w:r>
    </w:p>
    <w:p w:rsidR="00B767EE" w:rsidRPr="00597DC9" w:rsidRDefault="00B767EE" w:rsidP="00C726C5">
      <w:pPr>
        <w:rPr>
          <w:rFonts w:asciiTheme="minorHAnsi" w:hAnsiTheme="minorHAnsi"/>
          <w:sz w:val="22"/>
          <w:szCs w:val="22"/>
        </w:rPr>
      </w:pPr>
    </w:p>
    <w:p w:rsidR="00597DC9" w:rsidRPr="00597DC9" w:rsidRDefault="00597DC9" w:rsidP="00597DC9">
      <w:pPr>
        <w:rPr>
          <w:rFonts w:ascii="Calibri" w:hAnsi="Calibri"/>
          <w:sz w:val="22"/>
          <w:szCs w:val="22"/>
        </w:rPr>
      </w:pPr>
      <w:r w:rsidRPr="00597DC9">
        <w:rPr>
          <w:rFonts w:ascii="Calibri" w:hAnsi="Calibri"/>
          <w:sz w:val="22"/>
          <w:szCs w:val="22"/>
        </w:rPr>
        <w:t>Obchodní firma/název:</w:t>
      </w:r>
      <w:r w:rsidRPr="00597DC9">
        <w:rPr>
          <w:rFonts w:ascii="Calibri" w:hAnsi="Calibri"/>
          <w:sz w:val="22"/>
          <w:szCs w:val="22"/>
        </w:rPr>
        <w:tab/>
      </w:r>
      <w:r w:rsidRPr="00597DC9">
        <w:rPr>
          <w:rFonts w:ascii="Calibri" w:hAnsi="Calibri"/>
          <w:sz w:val="22"/>
          <w:szCs w:val="22"/>
        </w:rPr>
        <w:tab/>
        <w:t>……………..</w:t>
      </w:r>
    </w:p>
    <w:p w:rsidR="00597DC9" w:rsidRPr="00597DC9" w:rsidRDefault="00597DC9" w:rsidP="00597DC9">
      <w:pPr>
        <w:rPr>
          <w:rFonts w:ascii="Calibri" w:hAnsi="Calibri"/>
          <w:sz w:val="22"/>
          <w:szCs w:val="22"/>
        </w:rPr>
      </w:pPr>
      <w:r w:rsidRPr="00597DC9">
        <w:rPr>
          <w:rFonts w:ascii="Calibri" w:hAnsi="Calibri"/>
          <w:sz w:val="22"/>
          <w:szCs w:val="22"/>
        </w:rPr>
        <w:t>Sídlo:</w:t>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t>………………..</w:t>
      </w:r>
    </w:p>
    <w:p w:rsidR="00597DC9" w:rsidRPr="00597DC9" w:rsidRDefault="00597DC9" w:rsidP="00597DC9">
      <w:pPr>
        <w:rPr>
          <w:rFonts w:ascii="Calibri" w:hAnsi="Calibri"/>
          <w:sz w:val="22"/>
          <w:szCs w:val="22"/>
        </w:rPr>
      </w:pPr>
      <w:r w:rsidRPr="00597DC9">
        <w:rPr>
          <w:rFonts w:ascii="Calibri" w:hAnsi="Calibri"/>
          <w:sz w:val="22"/>
          <w:szCs w:val="22"/>
        </w:rPr>
        <w:t xml:space="preserve">IČ: </w:t>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t>……………….</w:t>
      </w:r>
    </w:p>
    <w:p w:rsidR="00597DC9" w:rsidRPr="00597DC9" w:rsidRDefault="00597DC9" w:rsidP="00597DC9">
      <w:pPr>
        <w:rPr>
          <w:rFonts w:ascii="Calibri" w:hAnsi="Calibri"/>
          <w:sz w:val="22"/>
          <w:szCs w:val="22"/>
        </w:rPr>
      </w:pPr>
      <w:r w:rsidRPr="00597DC9">
        <w:rPr>
          <w:rFonts w:ascii="Calibri" w:hAnsi="Calibri"/>
          <w:sz w:val="22"/>
          <w:szCs w:val="22"/>
        </w:rPr>
        <w:t xml:space="preserve">DIČ: </w:t>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t>……………….</w:t>
      </w:r>
    </w:p>
    <w:p w:rsidR="00597DC9" w:rsidRPr="00597DC9" w:rsidRDefault="00597DC9" w:rsidP="00597DC9">
      <w:pPr>
        <w:rPr>
          <w:rFonts w:ascii="Calibri" w:hAnsi="Calibri"/>
          <w:sz w:val="22"/>
          <w:szCs w:val="22"/>
        </w:rPr>
      </w:pPr>
      <w:r w:rsidRPr="00597DC9">
        <w:rPr>
          <w:rFonts w:ascii="Calibri" w:hAnsi="Calibri"/>
          <w:sz w:val="22"/>
          <w:szCs w:val="22"/>
        </w:rPr>
        <w:t>Zápis v OR:</w:t>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t>…………………</w:t>
      </w:r>
    </w:p>
    <w:p w:rsidR="00597DC9" w:rsidRPr="00597DC9" w:rsidRDefault="00597DC9" w:rsidP="00597DC9">
      <w:pPr>
        <w:rPr>
          <w:rFonts w:ascii="Calibri" w:hAnsi="Calibri"/>
          <w:sz w:val="22"/>
          <w:szCs w:val="22"/>
        </w:rPr>
      </w:pPr>
      <w:r w:rsidRPr="00597DC9">
        <w:rPr>
          <w:rFonts w:ascii="Calibri" w:hAnsi="Calibri"/>
          <w:sz w:val="22"/>
          <w:szCs w:val="22"/>
        </w:rPr>
        <w:t>Zastoupen:</w:t>
      </w:r>
      <w:r w:rsidRPr="00597DC9">
        <w:rPr>
          <w:rFonts w:ascii="Calibri" w:hAnsi="Calibri"/>
          <w:sz w:val="22"/>
          <w:szCs w:val="22"/>
        </w:rPr>
        <w:tab/>
      </w:r>
      <w:r w:rsidRPr="00597DC9">
        <w:rPr>
          <w:rFonts w:ascii="Calibri" w:hAnsi="Calibri"/>
          <w:sz w:val="22"/>
          <w:szCs w:val="22"/>
        </w:rPr>
        <w:tab/>
      </w:r>
      <w:r w:rsidRPr="00597DC9">
        <w:rPr>
          <w:rFonts w:ascii="Calibri" w:hAnsi="Calibri"/>
          <w:sz w:val="22"/>
          <w:szCs w:val="22"/>
        </w:rPr>
        <w:tab/>
        <w:t>………………</w:t>
      </w:r>
    </w:p>
    <w:p w:rsidR="00597DC9" w:rsidRPr="00597DC9" w:rsidRDefault="00597DC9" w:rsidP="00597DC9">
      <w:pPr>
        <w:rPr>
          <w:rFonts w:ascii="Calibri" w:hAnsi="Calibri"/>
          <w:sz w:val="22"/>
          <w:szCs w:val="22"/>
        </w:rPr>
      </w:pPr>
      <w:r w:rsidRPr="00597DC9">
        <w:rPr>
          <w:rFonts w:ascii="Calibri" w:hAnsi="Calibri"/>
          <w:sz w:val="22"/>
          <w:szCs w:val="22"/>
        </w:rPr>
        <w:t>(dále jen „</w:t>
      </w:r>
      <w:r w:rsidRPr="00597DC9">
        <w:rPr>
          <w:rFonts w:ascii="Calibri" w:hAnsi="Calibri"/>
          <w:b/>
          <w:sz w:val="22"/>
          <w:szCs w:val="22"/>
        </w:rPr>
        <w:t>zhotovitel</w:t>
      </w:r>
      <w:r w:rsidRPr="00597DC9">
        <w:rPr>
          <w:rFonts w:ascii="Calibri" w:hAnsi="Calibri"/>
          <w:sz w:val="22"/>
          <w:szCs w:val="22"/>
        </w:rPr>
        <w:t>“)</w:t>
      </w:r>
    </w:p>
    <w:p w:rsidR="00B767EE" w:rsidRPr="00B767EE" w:rsidRDefault="00B767EE" w:rsidP="00C726C5">
      <w:pPr>
        <w:rPr>
          <w:rFonts w:ascii="Calibri" w:hAnsi="Calibri"/>
          <w:sz w:val="22"/>
          <w:szCs w:val="22"/>
        </w:rPr>
      </w:pPr>
      <w:r>
        <w:rPr>
          <w:rFonts w:ascii="Calibri" w:hAnsi="Calibri"/>
          <w:sz w:val="22"/>
          <w:szCs w:val="22"/>
        </w:rPr>
        <w:t>na straně druhé</w:t>
      </w:r>
      <w:r w:rsidRPr="00B767EE">
        <w:rPr>
          <w:rFonts w:ascii="Calibri" w:hAnsi="Calibri"/>
          <w:sz w:val="22"/>
          <w:szCs w:val="22"/>
        </w:rPr>
        <w:tab/>
      </w:r>
      <w:r w:rsidRPr="00B767EE">
        <w:rPr>
          <w:rFonts w:ascii="Calibri" w:hAnsi="Calibri"/>
          <w:sz w:val="22"/>
          <w:szCs w:val="22"/>
        </w:rPr>
        <w:tab/>
      </w:r>
      <w:r w:rsidRPr="00B767EE">
        <w:rPr>
          <w:rFonts w:ascii="Calibri" w:hAnsi="Calibri"/>
          <w:sz w:val="22"/>
          <w:szCs w:val="22"/>
        </w:rPr>
        <w:tab/>
      </w:r>
    </w:p>
    <w:p w:rsidR="00B767EE" w:rsidRPr="00B767EE" w:rsidRDefault="00B767EE" w:rsidP="00C726C5">
      <w:pPr>
        <w:rPr>
          <w:rFonts w:ascii="Calibri" w:hAnsi="Calibri"/>
          <w:sz w:val="22"/>
          <w:szCs w:val="22"/>
        </w:rPr>
      </w:pPr>
      <w:r w:rsidRPr="00B767EE">
        <w:rPr>
          <w:rFonts w:ascii="Calibri" w:hAnsi="Calibri"/>
          <w:sz w:val="22"/>
          <w:szCs w:val="22"/>
        </w:rPr>
        <w:tab/>
      </w:r>
      <w:r w:rsidRPr="00B767EE">
        <w:rPr>
          <w:rFonts w:ascii="Calibri" w:hAnsi="Calibri"/>
          <w:sz w:val="22"/>
          <w:szCs w:val="22"/>
        </w:rPr>
        <w:tab/>
      </w:r>
      <w:r w:rsidRPr="00B767EE">
        <w:rPr>
          <w:rFonts w:ascii="Calibri" w:hAnsi="Calibri"/>
          <w:sz w:val="22"/>
          <w:szCs w:val="22"/>
        </w:rPr>
        <w:tab/>
      </w:r>
    </w:p>
    <w:p w:rsidR="00B767EE" w:rsidRPr="00B767EE" w:rsidRDefault="00B767EE" w:rsidP="00C726C5">
      <w:pPr>
        <w:rPr>
          <w:rFonts w:ascii="Calibri" w:hAnsi="Calibri"/>
          <w:sz w:val="22"/>
          <w:szCs w:val="22"/>
        </w:rPr>
      </w:pPr>
      <w:r w:rsidRPr="00B767EE">
        <w:rPr>
          <w:rFonts w:ascii="Calibri" w:hAnsi="Calibri"/>
          <w:sz w:val="22"/>
          <w:szCs w:val="22"/>
        </w:rPr>
        <w:t>následující</w:t>
      </w:r>
    </w:p>
    <w:p w:rsidR="00B767EE" w:rsidRPr="00B767EE" w:rsidRDefault="00B767EE" w:rsidP="00C726C5">
      <w:pPr>
        <w:jc w:val="center"/>
        <w:rPr>
          <w:rFonts w:ascii="Calibri" w:hAnsi="Calibri"/>
          <w:b/>
          <w:bCs/>
          <w:sz w:val="22"/>
          <w:szCs w:val="22"/>
        </w:rPr>
      </w:pPr>
      <w:r>
        <w:rPr>
          <w:rFonts w:ascii="Calibri" w:hAnsi="Calibri"/>
          <w:b/>
          <w:bCs/>
          <w:sz w:val="22"/>
          <w:szCs w:val="22"/>
        </w:rPr>
        <w:t>smlouvu o dílo</w:t>
      </w:r>
    </w:p>
    <w:p w:rsidR="00B767EE" w:rsidRPr="00B767EE" w:rsidRDefault="00B767EE" w:rsidP="00C726C5">
      <w:pPr>
        <w:jc w:val="center"/>
        <w:rPr>
          <w:rFonts w:ascii="Calibri" w:hAnsi="Calibri"/>
          <w:sz w:val="22"/>
          <w:szCs w:val="22"/>
        </w:rPr>
      </w:pPr>
      <w:r w:rsidRPr="00B767EE">
        <w:rPr>
          <w:rFonts w:ascii="Calibri" w:hAnsi="Calibri"/>
          <w:sz w:val="22"/>
          <w:szCs w:val="22"/>
        </w:rPr>
        <w:t xml:space="preserve">ve smyslu ustanovení § </w:t>
      </w:r>
      <w:r w:rsidR="00597DC9">
        <w:rPr>
          <w:rFonts w:ascii="Calibri" w:hAnsi="Calibri"/>
          <w:sz w:val="22"/>
          <w:szCs w:val="22"/>
        </w:rPr>
        <w:t>2586</w:t>
      </w:r>
      <w:r w:rsidRPr="00B767EE">
        <w:rPr>
          <w:rFonts w:ascii="Calibri" w:hAnsi="Calibri"/>
          <w:sz w:val="22"/>
          <w:szCs w:val="22"/>
        </w:rPr>
        <w:t xml:space="preserve"> a násl. zákona č. </w:t>
      </w:r>
      <w:r w:rsidR="00597DC9">
        <w:rPr>
          <w:rFonts w:ascii="Calibri" w:hAnsi="Calibri"/>
          <w:sz w:val="22"/>
          <w:szCs w:val="22"/>
        </w:rPr>
        <w:t>89/2012 Sb., občanského zákoníku</w:t>
      </w:r>
      <w:r w:rsidRPr="00B767EE">
        <w:rPr>
          <w:rFonts w:ascii="Calibri" w:hAnsi="Calibri"/>
          <w:sz w:val="22"/>
          <w:szCs w:val="22"/>
        </w:rPr>
        <w:t>:</w:t>
      </w:r>
    </w:p>
    <w:p w:rsidR="00B767EE" w:rsidRPr="00B767EE" w:rsidRDefault="00B767EE" w:rsidP="00C726C5">
      <w:pPr>
        <w:jc w:val="center"/>
        <w:rPr>
          <w:rFonts w:ascii="Calibri" w:hAnsi="Calibri"/>
          <w:b/>
          <w:bCs/>
          <w:sz w:val="22"/>
          <w:szCs w:val="22"/>
        </w:rPr>
      </w:pPr>
    </w:p>
    <w:p w:rsidR="00B767EE" w:rsidRDefault="00B767EE" w:rsidP="00C726C5">
      <w:pPr>
        <w:jc w:val="center"/>
        <w:rPr>
          <w:rFonts w:ascii="Calibri" w:hAnsi="Calibri"/>
          <w:b/>
          <w:bCs/>
          <w:sz w:val="22"/>
          <w:szCs w:val="22"/>
        </w:rPr>
      </w:pPr>
    </w:p>
    <w:p w:rsidR="00C85E54" w:rsidRPr="00B767EE" w:rsidRDefault="00C85E54" w:rsidP="00C726C5">
      <w:pPr>
        <w:jc w:val="center"/>
        <w:rPr>
          <w:rFonts w:ascii="Calibri" w:hAnsi="Calibri"/>
          <w:b/>
          <w:bCs/>
          <w:sz w:val="22"/>
          <w:szCs w:val="22"/>
        </w:rPr>
      </w:pPr>
    </w:p>
    <w:p w:rsidR="00B767EE" w:rsidRPr="00B767EE" w:rsidRDefault="00B767EE" w:rsidP="00C726C5">
      <w:pPr>
        <w:jc w:val="center"/>
        <w:rPr>
          <w:rFonts w:ascii="Calibri" w:hAnsi="Calibri"/>
          <w:b/>
          <w:bCs/>
          <w:sz w:val="22"/>
          <w:szCs w:val="22"/>
        </w:rPr>
      </w:pPr>
      <w:r w:rsidRPr="00B767EE">
        <w:rPr>
          <w:rFonts w:ascii="Calibri" w:hAnsi="Calibri"/>
          <w:b/>
          <w:bCs/>
          <w:sz w:val="22"/>
          <w:szCs w:val="22"/>
        </w:rPr>
        <w:t>I.</w:t>
      </w:r>
    </w:p>
    <w:p w:rsidR="00B767EE" w:rsidRPr="00DF6F44" w:rsidRDefault="00B767EE" w:rsidP="00C726C5">
      <w:pPr>
        <w:pStyle w:val="Nadpis1"/>
        <w:rPr>
          <w:rFonts w:ascii="Calibri" w:hAnsi="Calibri"/>
          <w:sz w:val="22"/>
          <w:szCs w:val="22"/>
          <w:u w:val="none"/>
        </w:rPr>
      </w:pPr>
      <w:r w:rsidRPr="00DF6F44">
        <w:rPr>
          <w:rFonts w:ascii="Calibri" w:hAnsi="Calibri"/>
          <w:sz w:val="22"/>
          <w:szCs w:val="22"/>
          <w:u w:val="none"/>
        </w:rPr>
        <w:t xml:space="preserve">Předmět plnění </w:t>
      </w:r>
    </w:p>
    <w:p w:rsidR="002430BB" w:rsidRPr="003C22DD" w:rsidRDefault="00B767EE" w:rsidP="00404489">
      <w:pPr>
        <w:pStyle w:val="Zkladntextodsazen2"/>
        <w:numPr>
          <w:ilvl w:val="0"/>
          <w:numId w:val="11"/>
        </w:numPr>
        <w:rPr>
          <w:rFonts w:ascii="Calibri" w:hAnsi="Calibri"/>
          <w:sz w:val="22"/>
          <w:szCs w:val="22"/>
        </w:rPr>
      </w:pPr>
      <w:r w:rsidRPr="00FC0879">
        <w:rPr>
          <w:rFonts w:ascii="Calibri" w:hAnsi="Calibri"/>
          <w:sz w:val="22"/>
          <w:szCs w:val="22"/>
        </w:rPr>
        <w:t xml:space="preserve">Zhotovitel se touto smlouvou a za podmínek v ní stanovených zavazuje k provedení díla </w:t>
      </w:r>
      <w:r w:rsidR="00597DC9" w:rsidRPr="00FC0879">
        <w:rPr>
          <w:rFonts w:ascii="Calibri" w:hAnsi="Calibri"/>
          <w:sz w:val="22"/>
          <w:szCs w:val="22"/>
        </w:rPr>
        <w:t>,,Obnova jízdárny v Kamenici“</w:t>
      </w:r>
      <w:r w:rsidR="008749DB" w:rsidRPr="00FC0879">
        <w:rPr>
          <w:rFonts w:ascii="Calibri" w:hAnsi="Calibri"/>
          <w:sz w:val="22"/>
          <w:szCs w:val="22"/>
        </w:rPr>
        <w:t xml:space="preserve"> </w:t>
      </w:r>
      <w:r w:rsidR="004832AF" w:rsidRPr="00FC0879">
        <w:rPr>
          <w:rFonts w:ascii="Calibri" w:hAnsi="Calibri"/>
          <w:sz w:val="22"/>
          <w:szCs w:val="22"/>
        </w:rPr>
        <w:t xml:space="preserve">na pozemku parc. č. </w:t>
      </w:r>
      <w:r w:rsidR="00597DC9" w:rsidRPr="00FC0879">
        <w:rPr>
          <w:rFonts w:ascii="Calibri" w:hAnsi="Calibri"/>
          <w:sz w:val="22"/>
          <w:szCs w:val="22"/>
        </w:rPr>
        <w:t>42/14</w:t>
      </w:r>
      <w:r w:rsidR="004832AF" w:rsidRPr="00FC0879">
        <w:rPr>
          <w:rFonts w:ascii="Calibri" w:hAnsi="Calibri"/>
          <w:sz w:val="22"/>
          <w:szCs w:val="22"/>
        </w:rPr>
        <w:t xml:space="preserve">, k.ú. </w:t>
      </w:r>
      <w:r w:rsidR="00597DC9" w:rsidRPr="00FC0879">
        <w:rPr>
          <w:rFonts w:ascii="Calibri" w:hAnsi="Calibri"/>
          <w:sz w:val="22"/>
          <w:szCs w:val="22"/>
        </w:rPr>
        <w:t>Těptín</w:t>
      </w:r>
      <w:r w:rsidR="00C85E54" w:rsidRPr="00FC0879">
        <w:rPr>
          <w:rFonts w:ascii="Calibri" w:hAnsi="Calibri"/>
          <w:sz w:val="22"/>
          <w:szCs w:val="22"/>
        </w:rPr>
        <w:t xml:space="preserve"> </w:t>
      </w:r>
      <w:r w:rsidR="00597DC9" w:rsidRPr="00FC0879">
        <w:rPr>
          <w:rFonts w:ascii="Calibri" w:hAnsi="Calibri"/>
          <w:sz w:val="22"/>
          <w:szCs w:val="22"/>
        </w:rPr>
        <w:t>nacházejícího se ve dvoře</w:t>
      </w:r>
      <w:r w:rsidRPr="00FC0879">
        <w:rPr>
          <w:rFonts w:ascii="Calibri" w:hAnsi="Calibri"/>
          <w:sz w:val="22"/>
          <w:szCs w:val="22"/>
        </w:rPr>
        <w:t xml:space="preserve"> objektu </w:t>
      </w:r>
      <w:r w:rsidR="001E0BE7" w:rsidRPr="00FC0879">
        <w:rPr>
          <w:rFonts w:ascii="Calibri" w:hAnsi="Calibri"/>
          <w:sz w:val="22"/>
          <w:szCs w:val="22"/>
        </w:rPr>
        <w:t>Jílovská 59, 251 68  Kamenice, Středočeský kraj</w:t>
      </w:r>
      <w:r w:rsidRPr="00FC0879">
        <w:rPr>
          <w:rFonts w:ascii="Calibri" w:hAnsi="Calibri"/>
          <w:sz w:val="22"/>
          <w:szCs w:val="22"/>
        </w:rPr>
        <w:t xml:space="preserve">, za </w:t>
      </w:r>
      <w:r w:rsidRPr="00184D04">
        <w:rPr>
          <w:rFonts w:ascii="Calibri" w:hAnsi="Calibri"/>
          <w:sz w:val="22"/>
          <w:szCs w:val="22"/>
        </w:rPr>
        <w:t xml:space="preserve">cenu </w:t>
      </w:r>
      <w:r w:rsidR="00FC0879">
        <w:rPr>
          <w:rFonts w:ascii="Calibri" w:hAnsi="Calibri"/>
          <w:sz w:val="22"/>
          <w:szCs w:val="22"/>
        </w:rPr>
        <w:t xml:space="preserve">dle </w:t>
      </w:r>
      <w:r w:rsidR="00FC0879" w:rsidRPr="00FC0879">
        <w:rPr>
          <w:rFonts w:ascii="Calibri" w:hAnsi="Calibri"/>
          <w:sz w:val="22"/>
          <w:szCs w:val="22"/>
        </w:rPr>
        <w:t>oceněného kompletní</w:t>
      </w:r>
      <w:r w:rsidR="00184D04">
        <w:rPr>
          <w:rFonts w:ascii="Calibri" w:hAnsi="Calibri"/>
          <w:sz w:val="22"/>
          <w:szCs w:val="22"/>
        </w:rPr>
        <w:t>ho položkového</w:t>
      </w:r>
      <w:r w:rsidR="00FC0879" w:rsidRPr="00FC0879">
        <w:rPr>
          <w:rFonts w:ascii="Calibri" w:hAnsi="Calibri"/>
          <w:sz w:val="22"/>
          <w:szCs w:val="22"/>
        </w:rPr>
        <w:t xml:space="preserve"> výkaz</w:t>
      </w:r>
      <w:r w:rsidR="00184D04">
        <w:rPr>
          <w:rFonts w:ascii="Calibri" w:hAnsi="Calibri"/>
          <w:sz w:val="22"/>
          <w:szCs w:val="22"/>
        </w:rPr>
        <w:t>u</w:t>
      </w:r>
      <w:r w:rsidR="00FC0879" w:rsidRPr="00FC0879">
        <w:rPr>
          <w:rFonts w:ascii="Calibri" w:hAnsi="Calibri"/>
          <w:sz w:val="22"/>
          <w:szCs w:val="22"/>
        </w:rPr>
        <w:t xml:space="preserve"> výměr</w:t>
      </w:r>
      <w:r w:rsidR="00184D04">
        <w:rPr>
          <w:rFonts w:ascii="Calibri" w:hAnsi="Calibri"/>
          <w:sz w:val="22"/>
          <w:szCs w:val="22"/>
        </w:rPr>
        <w:t>u</w:t>
      </w:r>
      <w:r w:rsidR="00FC0879" w:rsidRPr="00FC0879">
        <w:rPr>
          <w:rFonts w:ascii="Calibri" w:hAnsi="Calibri"/>
          <w:sz w:val="22"/>
          <w:szCs w:val="22"/>
        </w:rPr>
        <w:t xml:space="preserve"> – rozpočt</w:t>
      </w:r>
      <w:r w:rsidR="00184D04">
        <w:rPr>
          <w:rFonts w:ascii="Calibri" w:hAnsi="Calibri"/>
          <w:sz w:val="22"/>
          <w:szCs w:val="22"/>
        </w:rPr>
        <w:t>u</w:t>
      </w:r>
      <w:r w:rsidR="00FC0879" w:rsidRPr="00FC0879">
        <w:rPr>
          <w:rFonts w:ascii="Calibri" w:hAnsi="Calibri"/>
          <w:sz w:val="22"/>
          <w:szCs w:val="22"/>
        </w:rPr>
        <w:t xml:space="preserve"> </w:t>
      </w:r>
      <w:r w:rsidR="00184D04">
        <w:rPr>
          <w:rFonts w:ascii="Calibri" w:hAnsi="Calibri"/>
          <w:sz w:val="22"/>
          <w:szCs w:val="22"/>
        </w:rPr>
        <w:t>díla</w:t>
      </w:r>
      <w:r w:rsidRPr="00FC0879">
        <w:rPr>
          <w:rFonts w:ascii="Calibri" w:hAnsi="Calibri"/>
          <w:sz w:val="22"/>
          <w:szCs w:val="22"/>
        </w:rPr>
        <w:t xml:space="preserve"> </w:t>
      </w:r>
      <w:r w:rsidR="002430BB" w:rsidRPr="00FC0879">
        <w:rPr>
          <w:rFonts w:ascii="Calibri" w:hAnsi="Calibri"/>
          <w:sz w:val="22"/>
          <w:szCs w:val="22"/>
        </w:rPr>
        <w:t xml:space="preserve">a objednatel se touto smlouvou a za podmínek v ní uvedených zavazuje zaplatit za řádně zhotovené a předané dílo zhotoviteli </w:t>
      </w:r>
      <w:r w:rsidR="002430BB" w:rsidRPr="003C22DD">
        <w:rPr>
          <w:rFonts w:ascii="Calibri" w:hAnsi="Calibri"/>
          <w:sz w:val="22"/>
          <w:szCs w:val="22"/>
        </w:rPr>
        <w:t>sjednanou cenu.</w:t>
      </w:r>
      <w:r w:rsidR="006504C4" w:rsidRPr="003C22DD">
        <w:t xml:space="preserve"> </w:t>
      </w:r>
    </w:p>
    <w:p w:rsidR="002430BB" w:rsidRDefault="002430BB" w:rsidP="002430BB">
      <w:pPr>
        <w:pStyle w:val="Zkladntextodsazen2"/>
        <w:numPr>
          <w:ilvl w:val="0"/>
          <w:numId w:val="11"/>
        </w:numPr>
        <w:rPr>
          <w:rFonts w:ascii="Calibri" w:hAnsi="Calibri"/>
          <w:sz w:val="22"/>
          <w:szCs w:val="22"/>
        </w:rPr>
      </w:pPr>
      <w:r w:rsidRPr="003C22DD">
        <w:rPr>
          <w:rFonts w:ascii="Calibri" w:hAnsi="Calibri"/>
          <w:sz w:val="22"/>
          <w:szCs w:val="22"/>
        </w:rPr>
        <w:t xml:space="preserve">V článku I. odst. 1 specifikovaný </w:t>
      </w:r>
      <w:r w:rsidR="003C22DD" w:rsidRPr="003C22DD">
        <w:rPr>
          <w:rFonts w:ascii="Calibri" w:hAnsi="Calibri"/>
          <w:sz w:val="22"/>
          <w:szCs w:val="22"/>
        </w:rPr>
        <w:t>kompletní položkový výkaz výměr (rozpočet díla)</w:t>
      </w:r>
      <w:r w:rsidRPr="003C22DD">
        <w:rPr>
          <w:rFonts w:ascii="Calibri" w:hAnsi="Calibri"/>
          <w:sz w:val="22"/>
          <w:szCs w:val="22"/>
        </w:rPr>
        <w:t xml:space="preserve"> je přílohou č. 1 této smlouvy a tvoří její nedílnou součást.</w:t>
      </w:r>
      <w:r w:rsidR="009965D0">
        <w:rPr>
          <w:rFonts w:ascii="Calibri" w:hAnsi="Calibri"/>
          <w:sz w:val="22"/>
          <w:szCs w:val="22"/>
        </w:rPr>
        <w:t xml:space="preserve"> Součástí smlouvy bude i časový harmonogram plnění díla (příloha č. 2).</w:t>
      </w:r>
    </w:p>
    <w:p w:rsidR="009965D0" w:rsidRPr="003C22DD" w:rsidRDefault="009965D0" w:rsidP="009965D0">
      <w:pPr>
        <w:pStyle w:val="Zkladntextodsazen2"/>
        <w:numPr>
          <w:ilvl w:val="0"/>
          <w:numId w:val="11"/>
        </w:numPr>
        <w:rPr>
          <w:rFonts w:ascii="Calibri" w:hAnsi="Calibri"/>
          <w:sz w:val="22"/>
          <w:szCs w:val="22"/>
        </w:rPr>
      </w:pPr>
      <w:r>
        <w:rPr>
          <w:rFonts w:ascii="Calibri" w:hAnsi="Calibri"/>
          <w:sz w:val="22"/>
          <w:szCs w:val="22"/>
        </w:rPr>
        <w:t xml:space="preserve">Zhotovitel bere na vědomí, že dílo bude </w:t>
      </w:r>
      <w:r w:rsidRPr="009965D0">
        <w:rPr>
          <w:rFonts w:ascii="Calibri" w:hAnsi="Calibri"/>
          <w:sz w:val="22"/>
          <w:szCs w:val="22"/>
        </w:rPr>
        <w:t>spolufinancován</w:t>
      </w:r>
      <w:r>
        <w:rPr>
          <w:rFonts w:ascii="Calibri" w:hAnsi="Calibri"/>
          <w:sz w:val="22"/>
          <w:szCs w:val="22"/>
        </w:rPr>
        <w:t>o</w:t>
      </w:r>
      <w:r w:rsidRPr="009965D0">
        <w:rPr>
          <w:rFonts w:ascii="Calibri" w:hAnsi="Calibri"/>
          <w:sz w:val="22"/>
          <w:szCs w:val="22"/>
        </w:rPr>
        <w:t xml:space="preserve"> z programu Státní podpora sportu pro rok 2016 – Program 133510, vyhlášeným Ministerstvem školství, mládeže a tělovýchovy</w:t>
      </w:r>
      <w:r>
        <w:rPr>
          <w:rFonts w:ascii="Calibri" w:hAnsi="Calibri"/>
          <w:sz w:val="22"/>
          <w:szCs w:val="22"/>
        </w:rPr>
        <w:t xml:space="preserve"> (dále jen „dotace“)</w:t>
      </w:r>
      <w:r w:rsidRPr="009965D0">
        <w:rPr>
          <w:rFonts w:ascii="Calibri" w:hAnsi="Calibri"/>
          <w:sz w:val="22"/>
          <w:szCs w:val="22"/>
        </w:rPr>
        <w:t>.</w:t>
      </w:r>
    </w:p>
    <w:p w:rsidR="002430BB" w:rsidRPr="003C22DD" w:rsidRDefault="002430BB" w:rsidP="00B86156">
      <w:pPr>
        <w:pStyle w:val="Zkladntextodsazen2"/>
        <w:ind w:left="720"/>
        <w:rPr>
          <w:rFonts w:ascii="Calibri" w:hAnsi="Calibri"/>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t>II.</w:t>
      </w:r>
    </w:p>
    <w:p w:rsidR="002430BB" w:rsidRPr="00DF6F44" w:rsidRDefault="002430BB" w:rsidP="002430BB">
      <w:pPr>
        <w:pStyle w:val="Nadpis1"/>
        <w:rPr>
          <w:rFonts w:ascii="Calibri" w:hAnsi="Calibri"/>
          <w:sz w:val="22"/>
          <w:szCs w:val="22"/>
          <w:u w:val="none"/>
        </w:rPr>
      </w:pPr>
      <w:r w:rsidRPr="00DF6F44">
        <w:rPr>
          <w:rFonts w:ascii="Calibri" w:hAnsi="Calibri"/>
          <w:sz w:val="22"/>
          <w:szCs w:val="22"/>
          <w:u w:val="none"/>
        </w:rPr>
        <w:t>Doba plnění</w:t>
      </w:r>
    </w:p>
    <w:p w:rsidR="007708E8" w:rsidRDefault="002430BB" w:rsidP="002430BB">
      <w:pPr>
        <w:pStyle w:val="Zkladntext"/>
        <w:numPr>
          <w:ilvl w:val="0"/>
          <w:numId w:val="8"/>
        </w:numPr>
        <w:rPr>
          <w:rFonts w:ascii="Calibri" w:hAnsi="Calibri"/>
          <w:sz w:val="22"/>
          <w:szCs w:val="22"/>
        </w:rPr>
      </w:pPr>
      <w:r w:rsidRPr="007708E8">
        <w:rPr>
          <w:rFonts w:ascii="Calibri" w:hAnsi="Calibri"/>
          <w:sz w:val="22"/>
          <w:szCs w:val="22"/>
        </w:rPr>
        <w:t xml:space="preserve">Zhotovitel </w:t>
      </w:r>
      <w:r w:rsidR="00CA1D4C" w:rsidRPr="007708E8">
        <w:rPr>
          <w:rFonts w:ascii="Calibri" w:hAnsi="Calibri"/>
          <w:sz w:val="22"/>
          <w:szCs w:val="22"/>
        </w:rPr>
        <w:t xml:space="preserve">je povinen dílo řádně zhotovit a řádně zhotovené dílo objednateli předat do </w:t>
      </w:r>
      <w:r w:rsidR="00714E70">
        <w:rPr>
          <w:rFonts w:ascii="Calibri" w:hAnsi="Calibri"/>
          <w:sz w:val="22"/>
          <w:szCs w:val="22"/>
        </w:rPr>
        <w:t>122</w:t>
      </w:r>
      <w:r w:rsidR="003C22DD">
        <w:rPr>
          <w:rFonts w:ascii="Calibri" w:hAnsi="Calibri"/>
          <w:sz w:val="22"/>
          <w:szCs w:val="22"/>
        </w:rPr>
        <w:t xml:space="preserve"> kalendářních dnů ode dne podpisu této smlouvy.</w:t>
      </w:r>
      <w:r w:rsidR="007708E8" w:rsidRPr="007708E8">
        <w:t xml:space="preserve"> </w:t>
      </w:r>
    </w:p>
    <w:p w:rsidR="002430BB" w:rsidRPr="007708E8" w:rsidRDefault="002430BB" w:rsidP="002430BB">
      <w:pPr>
        <w:pStyle w:val="Zkladntext"/>
        <w:numPr>
          <w:ilvl w:val="0"/>
          <w:numId w:val="8"/>
        </w:numPr>
        <w:rPr>
          <w:rFonts w:ascii="Calibri" w:hAnsi="Calibri"/>
          <w:sz w:val="22"/>
          <w:szCs w:val="22"/>
        </w:rPr>
      </w:pPr>
      <w:r w:rsidRPr="007708E8">
        <w:rPr>
          <w:rFonts w:ascii="Calibri" w:hAnsi="Calibri"/>
          <w:sz w:val="22"/>
          <w:szCs w:val="22"/>
        </w:rPr>
        <w:t>Zhotovitel je oprávněn provést dílo ještě před sjednanou dobou.</w:t>
      </w:r>
    </w:p>
    <w:p w:rsidR="002430BB" w:rsidRDefault="002430BB" w:rsidP="002430BB">
      <w:pPr>
        <w:rPr>
          <w:rFonts w:ascii="Calibri" w:hAnsi="Calibri"/>
          <w:sz w:val="22"/>
          <w:szCs w:val="22"/>
        </w:rPr>
      </w:pPr>
    </w:p>
    <w:p w:rsidR="00C85E54" w:rsidRDefault="00C85E54" w:rsidP="002430BB">
      <w:pPr>
        <w:rPr>
          <w:rFonts w:ascii="Calibri" w:hAnsi="Calibri"/>
          <w:sz w:val="22"/>
          <w:szCs w:val="22"/>
        </w:rPr>
      </w:pPr>
    </w:p>
    <w:p w:rsidR="00C85E54" w:rsidRDefault="00C85E54" w:rsidP="002430BB">
      <w:pPr>
        <w:rPr>
          <w:rFonts w:ascii="Calibri" w:hAnsi="Calibri"/>
          <w:sz w:val="22"/>
          <w:szCs w:val="22"/>
        </w:rPr>
      </w:pPr>
    </w:p>
    <w:p w:rsidR="002430BB" w:rsidRPr="00B767EE" w:rsidRDefault="002430BB" w:rsidP="002430BB">
      <w:pPr>
        <w:rPr>
          <w:rFonts w:ascii="Calibri" w:hAnsi="Calibri"/>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t>III.</w:t>
      </w:r>
    </w:p>
    <w:p w:rsidR="002430BB" w:rsidRPr="00DF6F44" w:rsidRDefault="002430BB" w:rsidP="002430BB">
      <w:pPr>
        <w:pStyle w:val="Nadpis1"/>
        <w:rPr>
          <w:rFonts w:ascii="Calibri" w:hAnsi="Calibri"/>
          <w:sz w:val="22"/>
          <w:szCs w:val="22"/>
          <w:u w:val="none"/>
        </w:rPr>
      </w:pPr>
      <w:r w:rsidRPr="00DF6F44">
        <w:rPr>
          <w:rFonts w:ascii="Calibri" w:hAnsi="Calibri"/>
          <w:sz w:val="22"/>
          <w:szCs w:val="22"/>
          <w:u w:val="none"/>
        </w:rPr>
        <w:t>Cena za dílo, platební podmínky</w:t>
      </w:r>
    </w:p>
    <w:p w:rsidR="002430BB" w:rsidRDefault="002430BB" w:rsidP="002430BB">
      <w:pPr>
        <w:numPr>
          <w:ilvl w:val="0"/>
          <w:numId w:val="1"/>
        </w:numPr>
        <w:jc w:val="both"/>
        <w:rPr>
          <w:rFonts w:ascii="Calibri" w:hAnsi="Calibri"/>
          <w:sz w:val="22"/>
          <w:szCs w:val="22"/>
        </w:rPr>
      </w:pPr>
      <w:r>
        <w:rPr>
          <w:rFonts w:ascii="Calibri" w:hAnsi="Calibri"/>
          <w:sz w:val="22"/>
          <w:szCs w:val="22"/>
        </w:rPr>
        <w:t>Cena za zhotovení</w:t>
      </w:r>
      <w:r w:rsidRPr="004B6C93">
        <w:rPr>
          <w:rFonts w:ascii="Calibri" w:hAnsi="Calibri"/>
          <w:sz w:val="22"/>
          <w:szCs w:val="22"/>
        </w:rPr>
        <w:t xml:space="preserve"> díla je stanovena dohodou účastníků smlouvy a činí celkem </w:t>
      </w:r>
      <w:r w:rsidRPr="004B6C93">
        <w:rPr>
          <w:rFonts w:ascii="Calibri" w:hAnsi="Calibri"/>
          <w:b/>
          <w:sz w:val="22"/>
          <w:szCs w:val="22"/>
        </w:rPr>
        <w:t xml:space="preserve">Kč </w:t>
      </w:r>
      <w:r w:rsidR="001E0BE7">
        <w:rPr>
          <w:rFonts w:ascii="Calibri" w:hAnsi="Calibri"/>
          <w:b/>
          <w:sz w:val="22"/>
          <w:szCs w:val="22"/>
        </w:rPr>
        <w:t>………………….</w:t>
      </w:r>
      <w:r w:rsidRPr="004B6C93">
        <w:rPr>
          <w:rFonts w:ascii="Calibri" w:hAnsi="Calibri"/>
          <w:sz w:val="22"/>
          <w:szCs w:val="22"/>
        </w:rPr>
        <w:t xml:space="preserve"> (slovy </w:t>
      </w:r>
      <w:r w:rsidR="001E0BE7">
        <w:rPr>
          <w:rFonts w:ascii="Calibri" w:hAnsi="Calibri"/>
          <w:sz w:val="22"/>
          <w:szCs w:val="22"/>
        </w:rPr>
        <w:t>………………………………..</w:t>
      </w:r>
      <w:r w:rsidR="00F86491">
        <w:rPr>
          <w:rFonts w:ascii="Calibri" w:hAnsi="Calibri"/>
          <w:sz w:val="22"/>
          <w:szCs w:val="22"/>
        </w:rPr>
        <w:t xml:space="preserve"> korun českých</w:t>
      </w:r>
      <w:r w:rsidRPr="004B6C93">
        <w:rPr>
          <w:rFonts w:ascii="Calibri" w:hAnsi="Calibri"/>
          <w:sz w:val="22"/>
          <w:szCs w:val="22"/>
        </w:rPr>
        <w:t>)</w:t>
      </w:r>
      <w:r>
        <w:rPr>
          <w:rFonts w:ascii="Calibri" w:hAnsi="Calibri"/>
          <w:sz w:val="22"/>
          <w:szCs w:val="22"/>
        </w:rPr>
        <w:t xml:space="preserve"> bez DPH</w:t>
      </w:r>
      <w:r w:rsidRPr="004B6C93">
        <w:rPr>
          <w:rFonts w:ascii="Calibri" w:hAnsi="Calibri"/>
          <w:sz w:val="22"/>
          <w:szCs w:val="22"/>
        </w:rPr>
        <w:t xml:space="preserve">. </w:t>
      </w:r>
    </w:p>
    <w:p w:rsidR="002430BB" w:rsidRPr="00182861" w:rsidRDefault="002430BB" w:rsidP="002430BB">
      <w:pPr>
        <w:pStyle w:val="Odstavecseseznamem"/>
        <w:numPr>
          <w:ilvl w:val="0"/>
          <w:numId w:val="1"/>
        </w:numPr>
        <w:jc w:val="both"/>
        <w:rPr>
          <w:rFonts w:ascii="Calibri" w:hAnsi="Calibri"/>
          <w:sz w:val="22"/>
          <w:szCs w:val="22"/>
        </w:rPr>
      </w:pPr>
      <w:r w:rsidRPr="00182861">
        <w:rPr>
          <w:rFonts w:ascii="Calibri" w:hAnsi="Calibri"/>
          <w:sz w:val="22"/>
          <w:szCs w:val="22"/>
        </w:rPr>
        <w:t>K</w:t>
      </w:r>
      <w:r>
        <w:rPr>
          <w:rFonts w:ascii="Calibri" w:hAnsi="Calibri"/>
          <w:sz w:val="22"/>
          <w:szCs w:val="22"/>
        </w:rPr>
        <w:t> částce ceny za provedení díla</w:t>
      </w:r>
      <w:r w:rsidRPr="00182861">
        <w:rPr>
          <w:rFonts w:ascii="Calibri" w:hAnsi="Calibri"/>
          <w:sz w:val="22"/>
          <w:szCs w:val="22"/>
        </w:rPr>
        <w:t xml:space="preserve"> bude připočtena daň z přidané hodnoty v zákonné výši.</w:t>
      </w:r>
    </w:p>
    <w:p w:rsidR="002430BB" w:rsidRDefault="002430BB" w:rsidP="002430BB">
      <w:pPr>
        <w:pStyle w:val="Odstavecseseznamem"/>
        <w:numPr>
          <w:ilvl w:val="0"/>
          <w:numId w:val="1"/>
        </w:numPr>
        <w:jc w:val="both"/>
        <w:rPr>
          <w:rFonts w:ascii="Calibri" w:hAnsi="Calibri"/>
          <w:sz w:val="22"/>
          <w:szCs w:val="22"/>
        </w:rPr>
      </w:pPr>
      <w:r w:rsidRPr="009F54B0">
        <w:rPr>
          <w:rFonts w:ascii="Calibri" w:hAnsi="Calibri"/>
          <w:sz w:val="22"/>
          <w:szCs w:val="22"/>
        </w:rPr>
        <w:t>Cena podle článku III. odst. 1. této smlouvy byla stanovena na základě rozpočtu specifikovaného v článku I. odst. 1. této smlouvy. Rozpočet podle předchozí věty je nezávislý na sjednané ceně</w:t>
      </w:r>
      <w:r>
        <w:rPr>
          <w:rFonts w:ascii="Calibri" w:hAnsi="Calibri"/>
          <w:sz w:val="22"/>
          <w:szCs w:val="22"/>
        </w:rPr>
        <w:t xml:space="preserve">; </w:t>
      </w:r>
      <w:r w:rsidRPr="009F54B0">
        <w:rPr>
          <w:rFonts w:ascii="Calibri" w:hAnsi="Calibri"/>
          <w:sz w:val="22"/>
          <w:szCs w:val="22"/>
        </w:rPr>
        <w:t>jeho případná změna nemá vliv na zm</w:t>
      </w:r>
      <w:r>
        <w:rPr>
          <w:rFonts w:ascii="Calibri" w:hAnsi="Calibri"/>
          <w:sz w:val="22"/>
          <w:szCs w:val="22"/>
        </w:rPr>
        <w:t xml:space="preserve">ěnu výše ceny za provedení díla – tímto ustanovením nejsou dotčena ustanovení čl. III. odst. 5. a 6. této smlouvy. </w:t>
      </w:r>
    </w:p>
    <w:p w:rsidR="002430BB" w:rsidRDefault="002430BB" w:rsidP="002430BB">
      <w:pPr>
        <w:pStyle w:val="Odstavecseseznamem"/>
        <w:numPr>
          <w:ilvl w:val="0"/>
          <w:numId w:val="1"/>
        </w:numPr>
        <w:jc w:val="both"/>
        <w:rPr>
          <w:rFonts w:ascii="Calibri" w:hAnsi="Calibri"/>
          <w:sz w:val="22"/>
          <w:szCs w:val="22"/>
        </w:rPr>
      </w:pPr>
      <w:r w:rsidRPr="009F54B0">
        <w:rPr>
          <w:rFonts w:ascii="Calibri" w:hAnsi="Calibri"/>
          <w:sz w:val="22"/>
          <w:szCs w:val="22"/>
        </w:rPr>
        <w:t>Cena za provedení díla zahrnuje veškeré náklady zhotovitele s provedením díla.</w:t>
      </w:r>
    </w:p>
    <w:p w:rsidR="002430BB" w:rsidRDefault="002430BB" w:rsidP="002430BB">
      <w:pPr>
        <w:pStyle w:val="Odstavecseseznamem"/>
        <w:numPr>
          <w:ilvl w:val="0"/>
          <w:numId w:val="1"/>
        </w:numPr>
        <w:jc w:val="both"/>
        <w:rPr>
          <w:rFonts w:ascii="Calibri" w:hAnsi="Calibri"/>
          <w:sz w:val="22"/>
          <w:szCs w:val="22"/>
        </w:rPr>
      </w:pPr>
      <w:r>
        <w:rPr>
          <w:rFonts w:ascii="Calibri" w:hAnsi="Calibri"/>
          <w:sz w:val="22"/>
          <w:szCs w:val="22"/>
        </w:rPr>
        <w:t xml:space="preserve">Cena díla specifikovaná v ustanovení čl. III. odst. 1. této smlouvy </w:t>
      </w:r>
      <w:r w:rsidRPr="008F6BC4">
        <w:rPr>
          <w:rFonts w:ascii="Calibri" w:hAnsi="Calibri"/>
          <w:sz w:val="22"/>
          <w:szCs w:val="22"/>
        </w:rPr>
        <w:t>nemůže být zvýšena bez souhlasu objednatele. Práce a náklady nezahrnuté do rozpočtu smí zhotovitel účtovat pouze, objednal-li si je sám objednatel nebo písemně jejich úhradu schválil. V opačném případě vícenáklady a vícepráce hradí zhotovitel z vlastních zdrojů.</w:t>
      </w:r>
    </w:p>
    <w:p w:rsidR="002430BB" w:rsidRDefault="002430BB" w:rsidP="002430BB">
      <w:pPr>
        <w:pStyle w:val="Odstavecseseznamem"/>
        <w:numPr>
          <w:ilvl w:val="0"/>
          <w:numId w:val="1"/>
        </w:numPr>
        <w:jc w:val="both"/>
        <w:rPr>
          <w:rFonts w:ascii="Calibri" w:hAnsi="Calibri"/>
          <w:sz w:val="22"/>
          <w:szCs w:val="22"/>
        </w:rPr>
      </w:pPr>
      <w:r w:rsidRPr="008F6BC4">
        <w:rPr>
          <w:rFonts w:ascii="Calibri" w:hAnsi="Calibri"/>
          <w:sz w:val="22"/>
          <w:szCs w:val="22"/>
        </w:rPr>
        <w:t xml:space="preserve">Práce, které oproti rozpočtu nebudou provedeny, </w:t>
      </w:r>
      <w:r w:rsidR="00B86156">
        <w:rPr>
          <w:rFonts w:ascii="Calibri" w:hAnsi="Calibri"/>
          <w:sz w:val="22"/>
          <w:szCs w:val="22"/>
        </w:rPr>
        <w:t xml:space="preserve">a věci, které nebudou oproti rozpočtu dodány, </w:t>
      </w:r>
      <w:r w:rsidRPr="008F6BC4">
        <w:rPr>
          <w:rFonts w:ascii="Calibri" w:hAnsi="Calibri"/>
          <w:sz w:val="22"/>
          <w:szCs w:val="22"/>
        </w:rPr>
        <w:t xml:space="preserve">není zhotovitel oprávněn účtovat. Zhotovitel je v tomto případě povinen snížit celkovou cenu za provedení díla o jejich hodnotu. </w:t>
      </w:r>
    </w:p>
    <w:p w:rsidR="003C22DD" w:rsidRPr="003C22DD" w:rsidRDefault="003C22DD" w:rsidP="003C22DD">
      <w:pPr>
        <w:pStyle w:val="Odstavecseseznamem"/>
        <w:numPr>
          <w:ilvl w:val="0"/>
          <w:numId w:val="1"/>
        </w:numPr>
        <w:jc w:val="both"/>
        <w:rPr>
          <w:rFonts w:ascii="Calibri" w:hAnsi="Calibri"/>
          <w:sz w:val="22"/>
          <w:szCs w:val="22"/>
        </w:rPr>
      </w:pPr>
      <w:r>
        <w:rPr>
          <w:rFonts w:ascii="Calibri" w:hAnsi="Calibri"/>
          <w:sz w:val="22"/>
          <w:szCs w:val="22"/>
        </w:rPr>
        <w:t>Objednatel</w:t>
      </w:r>
      <w:r w:rsidRPr="003C22DD">
        <w:rPr>
          <w:rFonts w:ascii="Calibri" w:hAnsi="Calibri"/>
          <w:sz w:val="22"/>
          <w:szCs w:val="22"/>
        </w:rPr>
        <w:t xml:space="preserve"> nebude poskytovat zálohové platby. Platba </w:t>
      </w:r>
      <w:r w:rsidR="005062A7">
        <w:rPr>
          <w:rFonts w:ascii="Calibri" w:hAnsi="Calibri"/>
          <w:sz w:val="22"/>
          <w:szCs w:val="22"/>
        </w:rPr>
        <w:t>ceny za dílo</w:t>
      </w:r>
      <w:r w:rsidRPr="003C22DD">
        <w:rPr>
          <w:rFonts w:ascii="Calibri" w:hAnsi="Calibri"/>
          <w:sz w:val="22"/>
          <w:szCs w:val="22"/>
        </w:rPr>
        <w:t xml:space="preserve"> bude realizována průběžně na základě daňových dokladů – faktur – vystavených </w:t>
      </w:r>
      <w:r w:rsidR="005062A7">
        <w:rPr>
          <w:rFonts w:ascii="Calibri" w:hAnsi="Calibri"/>
          <w:sz w:val="22"/>
          <w:szCs w:val="22"/>
        </w:rPr>
        <w:t>zhotovitelem</w:t>
      </w:r>
      <w:r w:rsidRPr="003C22DD">
        <w:rPr>
          <w:rFonts w:ascii="Calibri" w:hAnsi="Calibri"/>
          <w:sz w:val="22"/>
          <w:szCs w:val="22"/>
        </w:rPr>
        <w:t xml:space="preserve"> 1 x měsíčně za skutečně provedené práce dle schváleného soupisu provedených prací a na základě oboustranně potvrzeného zjišťovacího protokolu, který bude obsahovat výčet veškerých v příslušném měsíci skutečně provedených prací a dodávek. Doba splatnosti daňových dokladů bude 30 kalendářních dnů ode dne prokazatelného doručení </w:t>
      </w:r>
      <w:r w:rsidR="005062A7">
        <w:rPr>
          <w:rFonts w:ascii="Calibri" w:hAnsi="Calibri"/>
          <w:sz w:val="22"/>
          <w:szCs w:val="22"/>
        </w:rPr>
        <w:t>objednateli</w:t>
      </w:r>
      <w:r w:rsidRPr="003C22DD">
        <w:rPr>
          <w:rFonts w:ascii="Calibri" w:hAnsi="Calibri"/>
          <w:sz w:val="22"/>
          <w:szCs w:val="22"/>
        </w:rPr>
        <w:t>.</w:t>
      </w:r>
    </w:p>
    <w:p w:rsidR="003C22DD" w:rsidRPr="003C22DD" w:rsidRDefault="003C22DD" w:rsidP="003C22DD">
      <w:pPr>
        <w:pStyle w:val="Odstavecseseznamem"/>
        <w:numPr>
          <w:ilvl w:val="0"/>
          <w:numId w:val="1"/>
        </w:numPr>
        <w:jc w:val="both"/>
        <w:rPr>
          <w:rFonts w:ascii="Calibri" w:hAnsi="Calibri"/>
          <w:sz w:val="22"/>
          <w:szCs w:val="22"/>
        </w:rPr>
      </w:pPr>
      <w:r w:rsidRPr="003C22DD">
        <w:rPr>
          <w:rFonts w:ascii="Calibri" w:hAnsi="Calibri"/>
          <w:sz w:val="22"/>
          <w:szCs w:val="22"/>
        </w:rPr>
        <w:t xml:space="preserve">Po řádném zhotovení a předání celého dokončeného díla formou protokolu o předání a převzetí díla vystaví </w:t>
      </w:r>
      <w:r w:rsidR="005062A7">
        <w:rPr>
          <w:rFonts w:ascii="Calibri" w:hAnsi="Calibri"/>
          <w:sz w:val="22"/>
          <w:szCs w:val="22"/>
        </w:rPr>
        <w:t>zhotovitel objednateli</w:t>
      </w:r>
      <w:r w:rsidRPr="003C22DD">
        <w:rPr>
          <w:rFonts w:ascii="Calibri" w:hAnsi="Calibri"/>
          <w:sz w:val="22"/>
          <w:szCs w:val="22"/>
        </w:rPr>
        <w:t xml:space="preserve"> konečnou fakturu, která bude obsahovat sjednanou cenu díla, soupis všech předchozích uhrazených faktur a částku zbývající k úhradě. </w:t>
      </w:r>
    </w:p>
    <w:p w:rsidR="003C22DD" w:rsidRPr="003C22DD" w:rsidRDefault="003C22DD" w:rsidP="003C22DD">
      <w:pPr>
        <w:pStyle w:val="Odstavecseseznamem"/>
        <w:numPr>
          <w:ilvl w:val="0"/>
          <w:numId w:val="1"/>
        </w:numPr>
        <w:jc w:val="both"/>
        <w:rPr>
          <w:rFonts w:ascii="Calibri" w:hAnsi="Calibri"/>
          <w:sz w:val="22"/>
          <w:szCs w:val="22"/>
        </w:rPr>
      </w:pPr>
      <w:r w:rsidRPr="003C22DD">
        <w:rPr>
          <w:rFonts w:ascii="Calibri" w:hAnsi="Calibri"/>
          <w:sz w:val="22"/>
          <w:szCs w:val="22"/>
        </w:rPr>
        <w:t xml:space="preserve">Platby </w:t>
      </w:r>
      <w:r w:rsidR="005062A7">
        <w:rPr>
          <w:rFonts w:ascii="Calibri" w:hAnsi="Calibri"/>
          <w:sz w:val="22"/>
          <w:szCs w:val="22"/>
        </w:rPr>
        <w:t>ceny za dílo</w:t>
      </w:r>
      <w:r w:rsidRPr="003C22DD">
        <w:rPr>
          <w:rFonts w:ascii="Calibri" w:hAnsi="Calibri"/>
          <w:sz w:val="22"/>
          <w:szCs w:val="22"/>
        </w:rPr>
        <w:t xml:space="preserve"> budou probíhat až do výše 80 % celkové ceny včetně DPH. </w:t>
      </w:r>
      <w:r w:rsidR="005062A7">
        <w:rPr>
          <w:rFonts w:ascii="Calibri" w:hAnsi="Calibri"/>
          <w:sz w:val="22"/>
          <w:szCs w:val="22"/>
        </w:rPr>
        <w:t>Objednatel</w:t>
      </w:r>
      <w:r w:rsidRPr="003C22DD">
        <w:rPr>
          <w:rFonts w:ascii="Calibri" w:hAnsi="Calibri"/>
          <w:sz w:val="22"/>
          <w:szCs w:val="22"/>
        </w:rPr>
        <w:t xml:space="preserve"> dočasně nebude hradit dodavateli částku ve výši 20 % z celkové ceny plnění (včetně DPH), jako tzv. pozastávku k zajištění závazků vyplývajících pro </w:t>
      </w:r>
      <w:r w:rsidR="005062A7">
        <w:rPr>
          <w:rFonts w:ascii="Calibri" w:hAnsi="Calibri"/>
          <w:sz w:val="22"/>
          <w:szCs w:val="22"/>
        </w:rPr>
        <w:t>zhotovitele</w:t>
      </w:r>
      <w:r w:rsidRPr="003C22DD">
        <w:rPr>
          <w:rFonts w:ascii="Calibri" w:hAnsi="Calibri"/>
          <w:sz w:val="22"/>
          <w:szCs w:val="22"/>
        </w:rPr>
        <w:t xml:space="preserve">. V případě nesplnění závazků </w:t>
      </w:r>
      <w:r w:rsidR="005062A7">
        <w:rPr>
          <w:rFonts w:ascii="Calibri" w:hAnsi="Calibri"/>
          <w:sz w:val="22"/>
          <w:szCs w:val="22"/>
        </w:rPr>
        <w:t xml:space="preserve">zhotovitele </w:t>
      </w:r>
      <w:r w:rsidRPr="003C22DD">
        <w:rPr>
          <w:rFonts w:ascii="Calibri" w:hAnsi="Calibri"/>
          <w:sz w:val="22"/>
          <w:szCs w:val="22"/>
        </w:rPr>
        <w:t>z</w:t>
      </w:r>
      <w:r w:rsidR="005062A7">
        <w:rPr>
          <w:rFonts w:ascii="Calibri" w:hAnsi="Calibri"/>
          <w:sz w:val="22"/>
          <w:szCs w:val="22"/>
        </w:rPr>
        <w:t xml:space="preserve"> této smlouvy </w:t>
      </w:r>
      <w:r w:rsidRPr="003C22DD">
        <w:rPr>
          <w:rFonts w:ascii="Calibri" w:hAnsi="Calibri"/>
          <w:sz w:val="22"/>
          <w:szCs w:val="22"/>
        </w:rPr>
        <w:t xml:space="preserve">je </w:t>
      </w:r>
      <w:r w:rsidR="005062A7">
        <w:rPr>
          <w:rFonts w:ascii="Calibri" w:hAnsi="Calibri"/>
          <w:sz w:val="22"/>
          <w:szCs w:val="22"/>
        </w:rPr>
        <w:t>objednatel</w:t>
      </w:r>
      <w:r w:rsidRPr="003C22DD">
        <w:rPr>
          <w:rFonts w:ascii="Calibri" w:hAnsi="Calibri"/>
          <w:sz w:val="22"/>
          <w:szCs w:val="22"/>
        </w:rPr>
        <w:t xml:space="preserve"> oprávněn využít tuto pozastávku k nápravě porušení těchto závazků. Zbylá část pozastávky bude </w:t>
      </w:r>
      <w:r w:rsidR="005062A7">
        <w:rPr>
          <w:rFonts w:ascii="Calibri" w:hAnsi="Calibri"/>
          <w:sz w:val="22"/>
          <w:szCs w:val="22"/>
        </w:rPr>
        <w:t>objednatelem</w:t>
      </w:r>
      <w:r w:rsidRPr="003C22DD">
        <w:rPr>
          <w:rFonts w:ascii="Calibri" w:hAnsi="Calibri"/>
          <w:sz w:val="22"/>
          <w:szCs w:val="22"/>
        </w:rPr>
        <w:t xml:space="preserve"> uhrazena </w:t>
      </w:r>
      <w:r w:rsidR="005062A7">
        <w:rPr>
          <w:rFonts w:ascii="Calibri" w:hAnsi="Calibri"/>
          <w:sz w:val="22"/>
          <w:szCs w:val="22"/>
        </w:rPr>
        <w:t>zhotoviteli</w:t>
      </w:r>
      <w:r w:rsidRPr="003C22DD">
        <w:rPr>
          <w:rFonts w:ascii="Calibri" w:hAnsi="Calibri"/>
          <w:sz w:val="22"/>
          <w:szCs w:val="22"/>
        </w:rPr>
        <w:t xml:space="preserve"> na základě písemné žádosti </w:t>
      </w:r>
      <w:r w:rsidR="005062A7">
        <w:rPr>
          <w:rFonts w:ascii="Calibri" w:hAnsi="Calibri"/>
          <w:sz w:val="22"/>
          <w:szCs w:val="22"/>
        </w:rPr>
        <w:t>zhotovitele</w:t>
      </w:r>
      <w:r w:rsidRPr="003C22DD">
        <w:rPr>
          <w:rFonts w:ascii="Calibri" w:hAnsi="Calibri"/>
          <w:sz w:val="22"/>
          <w:szCs w:val="22"/>
        </w:rPr>
        <w:t xml:space="preserve">, přičemž </w:t>
      </w:r>
      <w:r w:rsidR="005062A7">
        <w:rPr>
          <w:rFonts w:ascii="Calibri" w:hAnsi="Calibri"/>
          <w:sz w:val="22"/>
          <w:szCs w:val="22"/>
        </w:rPr>
        <w:t>zhotovitel</w:t>
      </w:r>
      <w:r w:rsidRPr="003C22DD">
        <w:rPr>
          <w:rFonts w:ascii="Calibri" w:hAnsi="Calibri"/>
          <w:sz w:val="22"/>
          <w:szCs w:val="22"/>
        </w:rPr>
        <w:t xml:space="preserve"> </w:t>
      </w:r>
      <w:r w:rsidR="005062A7">
        <w:rPr>
          <w:rFonts w:ascii="Calibri" w:hAnsi="Calibri"/>
          <w:sz w:val="22"/>
          <w:szCs w:val="22"/>
        </w:rPr>
        <w:t>není oprávněn požádat o úhradu pozastávky</w:t>
      </w:r>
      <w:r w:rsidRPr="003C22DD">
        <w:rPr>
          <w:rFonts w:ascii="Calibri" w:hAnsi="Calibri"/>
          <w:sz w:val="22"/>
          <w:szCs w:val="22"/>
        </w:rPr>
        <w:t xml:space="preserve"> dříve, než budou odstraněny všechny vady a nedodělky uvedené v protokolu o předání a převzetí díla. </w:t>
      </w:r>
    </w:p>
    <w:p w:rsidR="002430BB" w:rsidRDefault="003C22DD" w:rsidP="003C22DD">
      <w:pPr>
        <w:pStyle w:val="Odstavecseseznamem"/>
        <w:numPr>
          <w:ilvl w:val="0"/>
          <w:numId w:val="1"/>
        </w:numPr>
        <w:jc w:val="both"/>
        <w:rPr>
          <w:rFonts w:ascii="Calibri" w:hAnsi="Calibri"/>
          <w:sz w:val="22"/>
          <w:szCs w:val="22"/>
        </w:rPr>
      </w:pPr>
      <w:r w:rsidRPr="003C22DD">
        <w:rPr>
          <w:rFonts w:ascii="Calibri" w:hAnsi="Calibri"/>
          <w:sz w:val="22"/>
          <w:szCs w:val="22"/>
        </w:rPr>
        <w:t xml:space="preserve">Daňové doklady musí obsahovat náležitosti podle § 29 zákona č. 235/2004 Sb., o dani z přidané hodnoty, ve znění pozdějších předpisů. Daňový doklad se považuje za proplacený okamžikem odepsání fakturované částky z účtu </w:t>
      </w:r>
      <w:r w:rsidR="005062A7">
        <w:rPr>
          <w:rFonts w:ascii="Calibri" w:hAnsi="Calibri"/>
          <w:sz w:val="22"/>
          <w:szCs w:val="22"/>
        </w:rPr>
        <w:t>objednatele</w:t>
      </w:r>
      <w:r w:rsidRPr="003C22DD">
        <w:rPr>
          <w:rFonts w:ascii="Calibri" w:hAnsi="Calibri"/>
          <w:sz w:val="22"/>
          <w:szCs w:val="22"/>
        </w:rPr>
        <w:t xml:space="preserve"> ve prospěch </w:t>
      </w:r>
      <w:r w:rsidR="005062A7">
        <w:rPr>
          <w:rFonts w:ascii="Calibri" w:hAnsi="Calibri"/>
          <w:sz w:val="22"/>
          <w:szCs w:val="22"/>
        </w:rPr>
        <w:t>zhotovitele</w:t>
      </w:r>
      <w:r w:rsidRPr="003C22DD">
        <w:rPr>
          <w:rFonts w:ascii="Calibri" w:hAnsi="Calibri"/>
          <w:sz w:val="22"/>
          <w:szCs w:val="22"/>
        </w:rPr>
        <w:t xml:space="preserve">. </w:t>
      </w:r>
      <w:r w:rsidR="005062A7">
        <w:rPr>
          <w:rFonts w:ascii="Calibri" w:hAnsi="Calibri"/>
          <w:sz w:val="22"/>
          <w:szCs w:val="22"/>
        </w:rPr>
        <w:t>Objednatel</w:t>
      </w:r>
      <w:r w:rsidRPr="003C22DD">
        <w:rPr>
          <w:rFonts w:ascii="Calibri" w:hAnsi="Calibri"/>
          <w:sz w:val="22"/>
          <w:szCs w:val="22"/>
        </w:rPr>
        <w:t xml:space="preserve"> je oprávněn před uplynutím lhůty splatnosti faktury vrátit bez zaplacení fakturu, která neobsahuje náležitosti podle § 29 zákona č. 235/2004 Sb., o dani z přidané hodnoty, ve znění pozdějších předpisů, nebo budou</w:t>
      </w:r>
      <w:r w:rsidR="005062A7">
        <w:rPr>
          <w:rFonts w:ascii="Calibri" w:hAnsi="Calibri"/>
          <w:sz w:val="22"/>
          <w:szCs w:val="22"/>
        </w:rPr>
        <w:t>-</w:t>
      </w:r>
      <w:r w:rsidRPr="003C22DD">
        <w:rPr>
          <w:rFonts w:ascii="Calibri" w:hAnsi="Calibri"/>
          <w:sz w:val="22"/>
          <w:szCs w:val="22"/>
        </w:rPr>
        <w:t xml:space="preserve">li tyto údaje uvedeny chybně. </w:t>
      </w:r>
      <w:r w:rsidR="005062A7">
        <w:rPr>
          <w:rFonts w:ascii="Calibri" w:hAnsi="Calibri"/>
          <w:sz w:val="22"/>
          <w:szCs w:val="22"/>
        </w:rPr>
        <w:t>Zhotovitel</w:t>
      </w:r>
      <w:r w:rsidRPr="003C22DD">
        <w:rPr>
          <w:rFonts w:ascii="Calibri" w:hAnsi="Calibri"/>
          <w:sz w:val="22"/>
          <w:szCs w:val="22"/>
        </w:rPr>
        <w:t xml:space="preserve"> je povinen podle povahy nesprávnosti fakturu opravit nebo nově vyhotovit. V takovém případě není </w:t>
      </w:r>
      <w:r w:rsidR="005062A7">
        <w:rPr>
          <w:rFonts w:ascii="Calibri" w:hAnsi="Calibri"/>
          <w:sz w:val="22"/>
          <w:szCs w:val="22"/>
        </w:rPr>
        <w:t>objednate</w:t>
      </w:r>
      <w:r w:rsidRPr="003C22DD">
        <w:rPr>
          <w:rFonts w:ascii="Calibri" w:hAnsi="Calibri"/>
          <w:sz w:val="22"/>
          <w:szCs w:val="22"/>
        </w:rPr>
        <w:t xml:space="preserve">l v prodlení se zaplacením ceny díla. Okamžikem doručení náležitě doplněné či opravené faktury začíná běžet nová lhůta splatnosti faktury v délce 30 kalendářních dnů.  </w:t>
      </w:r>
    </w:p>
    <w:p w:rsidR="002430BB" w:rsidRDefault="002430BB" w:rsidP="002430BB">
      <w:pPr>
        <w:pStyle w:val="Odstavecseseznamem"/>
        <w:rPr>
          <w:rFonts w:ascii="Calibri" w:hAnsi="Calibri"/>
          <w:sz w:val="22"/>
          <w:szCs w:val="22"/>
        </w:rPr>
      </w:pPr>
    </w:p>
    <w:p w:rsidR="002430BB" w:rsidRDefault="002430BB" w:rsidP="002430BB">
      <w:pPr>
        <w:ind w:left="360"/>
        <w:jc w:val="both"/>
        <w:rPr>
          <w:rFonts w:ascii="Calibri" w:hAnsi="Calibri"/>
          <w:b/>
          <w:bCs/>
          <w:sz w:val="22"/>
          <w:szCs w:val="22"/>
        </w:rPr>
      </w:pPr>
    </w:p>
    <w:p w:rsidR="0041254F" w:rsidRDefault="0041254F" w:rsidP="002430BB">
      <w:pPr>
        <w:jc w:val="center"/>
        <w:rPr>
          <w:rFonts w:ascii="Calibri" w:hAnsi="Calibri"/>
          <w:b/>
          <w:bCs/>
          <w:sz w:val="22"/>
          <w:szCs w:val="22"/>
        </w:rPr>
      </w:pPr>
    </w:p>
    <w:p w:rsidR="0041254F" w:rsidRDefault="0041254F" w:rsidP="002430BB">
      <w:pPr>
        <w:jc w:val="center"/>
        <w:rPr>
          <w:rFonts w:ascii="Calibri" w:hAnsi="Calibri"/>
          <w:b/>
          <w:bCs/>
          <w:sz w:val="22"/>
          <w:szCs w:val="22"/>
        </w:rPr>
      </w:pPr>
    </w:p>
    <w:p w:rsidR="0041254F" w:rsidRDefault="0041254F" w:rsidP="002430BB">
      <w:pPr>
        <w:jc w:val="center"/>
        <w:rPr>
          <w:rFonts w:ascii="Calibri" w:hAnsi="Calibri"/>
          <w:b/>
          <w:bCs/>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lastRenderedPageBreak/>
        <w:t>IV.</w:t>
      </w:r>
    </w:p>
    <w:p w:rsidR="002430BB" w:rsidRPr="003D0FB7" w:rsidRDefault="002430BB" w:rsidP="002430BB">
      <w:pPr>
        <w:pStyle w:val="Nadpis1"/>
        <w:rPr>
          <w:rFonts w:ascii="Calibri" w:hAnsi="Calibri"/>
          <w:sz w:val="22"/>
          <w:szCs w:val="22"/>
          <w:u w:val="none"/>
        </w:rPr>
      </w:pPr>
      <w:r w:rsidRPr="003D0FB7">
        <w:rPr>
          <w:rFonts w:ascii="Calibri" w:hAnsi="Calibri"/>
          <w:sz w:val="22"/>
          <w:szCs w:val="22"/>
          <w:u w:val="none"/>
        </w:rPr>
        <w:t>Práva a povinnosti objednatele</w:t>
      </w:r>
    </w:p>
    <w:p w:rsidR="002430BB" w:rsidRPr="00B767EE" w:rsidRDefault="002430BB" w:rsidP="002430BB">
      <w:pPr>
        <w:numPr>
          <w:ilvl w:val="0"/>
          <w:numId w:val="2"/>
        </w:numPr>
        <w:jc w:val="both"/>
        <w:rPr>
          <w:rFonts w:ascii="Calibri" w:hAnsi="Calibri"/>
          <w:sz w:val="22"/>
          <w:szCs w:val="22"/>
        </w:rPr>
      </w:pPr>
      <w:r w:rsidRPr="00B767EE">
        <w:rPr>
          <w:rFonts w:ascii="Calibri" w:hAnsi="Calibri"/>
          <w:sz w:val="22"/>
          <w:szCs w:val="22"/>
        </w:rPr>
        <w:t>Objednatel se zavazuje poskytnout zhotoviteli veškerou nezbytnou součinnost, která bude třeba k řádnému provedení díla</w:t>
      </w:r>
      <w:r>
        <w:rPr>
          <w:rFonts w:ascii="Calibri" w:hAnsi="Calibri"/>
          <w:sz w:val="22"/>
          <w:szCs w:val="22"/>
        </w:rPr>
        <w:t>, zejména předat zhotoviteli staveniště</w:t>
      </w:r>
      <w:r w:rsidRPr="00B767EE">
        <w:rPr>
          <w:rFonts w:ascii="Calibri" w:hAnsi="Calibri"/>
          <w:sz w:val="22"/>
          <w:szCs w:val="22"/>
        </w:rPr>
        <w:t>.</w:t>
      </w:r>
    </w:p>
    <w:p w:rsidR="002430BB" w:rsidRPr="00B767EE" w:rsidRDefault="002430BB" w:rsidP="002430BB">
      <w:pPr>
        <w:numPr>
          <w:ilvl w:val="0"/>
          <w:numId w:val="2"/>
        </w:numPr>
        <w:jc w:val="both"/>
        <w:rPr>
          <w:rFonts w:ascii="Calibri" w:hAnsi="Calibri"/>
          <w:sz w:val="22"/>
          <w:szCs w:val="22"/>
        </w:rPr>
      </w:pPr>
      <w:r w:rsidRPr="00B767EE">
        <w:rPr>
          <w:rFonts w:ascii="Calibri" w:hAnsi="Calibri"/>
          <w:sz w:val="22"/>
          <w:szCs w:val="22"/>
        </w:rPr>
        <w:t xml:space="preserve">Objednatel se zavazuje umožnit zhotoviteli vstup </w:t>
      </w:r>
      <w:r>
        <w:rPr>
          <w:rFonts w:ascii="Calibri" w:hAnsi="Calibri"/>
          <w:sz w:val="22"/>
          <w:szCs w:val="22"/>
        </w:rPr>
        <w:t>na staveniště</w:t>
      </w:r>
      <w:r w:rsidRPr="00B767EE">
        <w:rPr>
          <w:rFonts w:ascii="Calibri" w:hAnsi="Calibri"/>
          <w:sz w:val="22"/>
          <w:szCs w:val="22"/>
        </w:rPr>
        <w:t xml:space="preserve"> tak, aby zhotoviteli bylo umožněné řádné a nerušené provádění prací na díle a aby u zhotovitele nedocházelo k žádným časovým prodlevám při provádění díla.</w:t>
      </w:r>
    </w:p>
    <w:p w:rsidR="002430BB" w:rsidRPr="00B767EE" w:rsidRDefault="002430BB" w:rsidP="002430BB">
      <w:pPr>
        <w:numPr>
          <w:ilvl w:val="0"/>
          <w:numId w:val="2"/>
        </w:numPr>
        <w:jc w:val="both"/>
        <w:rPr>
          <w:rFonts w:ascii="Calibri" w:hAnsi="Calibri"/>
          <w:sz w:val="22"/>
          <w:szCs w:val="22"/>
        </w:rPr>
      </w:pPr>
      <w:r w:rsidRPr="00B767EE">
        <w:rPr>
          <w:rFonts w:ascii="Calibri" w:hAnsi="Calibri"/>
          <w:sz w:val="22"/>
          <w:szCs w:val="22"/>
        </w:rPr>
        <w:t xml:space="preserve">Objednatel, popř. třetí osoba objednatelem zmocněná, je oprávněn kontrolovat dílo v každé fázi jeho provádění. </w:t>
      </w:r>
    </w:p>
    <w:p w:rsidR="002430BB" w:rsidRPr="00B767EE" w:rsidRDefault="002430BB" w:rsidP="002430BB">
      <w:pPr>
        <w:numPr>
          <w:ilvl w:val="0"/>
          <w:numId w:val="2"/>
        </w:numPr>
        <w:jc w:val="both"/>
        <w:rPr>
          <w:rFonts w:ascii="Calibri" w:hAnsi="Calibri"/>
          <w:sz w:val="22"/>
          <w:szCs w:val="22"/>
        </w:rPr>
      </w:pPr>
      <w:r w:rsidRPr="00B767EE">
        <w:rPr>
          <w:rFonts w:ascii="Calibri" w:hAnsi="Calibri"/>
          <w:sz w:val="22"/>
          <w:szCs w:val="22"/>
        </w:rPr>
        <w:t xml:space="preserve">Zjistí-li objednatel (nebo osoby jím pověřené), že zhotovitel provádí dílo v rozporu se svými povinnostmi a nedodržuje příslušná ustanovení smlouvy, je objednatel oprávněn požadovat, aby zhotovitel odstranil vady vzniklé vadným prováděním díla a dílo prováděl řádným způsobem. </w:t>
      </w:r>
      <w:r w:rsidRPr="0041388B">
        <w:rPr>
          <w:rFonts w:ascii="Calibri" w:hAnsi="Calibri"/>
          <w:sz w:val="22"/>
          <w:szCs w:val="22"/>
        </w:rPr>
        <w:t>Jde-li o podstatné porušení smlouvy, je objednatel oprávněn od smlouvy odstoupit ve smyslu ustanovení čl. XI. této smlouvy; tím není dotčeno právo objednatele požadovat, aby zhotovitel závady odstranil v přiměřené, dodatečně poskytnuté lhůtě.</w:t>
      </w:r>
    </w:p>
    <w:p w:rsidR="002430BB" w:rsidRPr="00B767EE" w:rsidRDefault="002430BB" w:rsidP="002430BB">
      <w:pPr>
        <w:numPr>
          <w:ilvl w:val="0"/>
          <w:numId w:val="2"/>
        </w:numPr>
        <w:jc w:val="both"/>
        <w:rPr>
          <w:rFonts w:ascii="Calibri" w:hAnsi="Calibri"/>
          <w:sz w:val="22"/>
          <w:szCs w:val="22"/>
        </w:rPr>
      </w:pPr>
      <w:r w:rsidRPr="00B767EE">
        <w:rPr>
          <w:rFonts w:ascii="Calibri" w:hAnsi="Calibri"/>
          <w:sz w:val="22"/>
          <w:szCs w:val="22"/>
        </w:rPr>
        <w:t xml:space="preserve">Objednatel je povinen řádně a úplně </w:t>
      </w:r>
      <w:r>
        <w:rPr>
          <w:rFonts w:ascii="Calibri" w:hAnsi="Calibri"/>
          <w:sz w:val="22"/>
          <w:szCs w:val="22"/>
        </w:rPr>
        <w:t>zhotovené</w:t>
      </w:r>
      <w:r w:rsidRPr="00B767EE">
        <w:rPr>
          <w:rFonts w:ascii="Calibri" w:hAnsi="Calibri"/>
          <w:sz w:val="22"/>
          <w:szCs w:val="22"/>
        </w:rPr>
        <w:t xml:space="preserve"> dílo převzít.</w:t>
      </w:r>
    </w:p>
    <w:p w:rsidR="002430BB" w:rsidRPr="00B767EE" w:rsidRDefault="002430BB" w:rsidP="002430BB">
      <w:pPr>
        <w:jc w:val="both"/>
        <w:rPr>
          <w:rFonts w:ascii="Calibri" w:hAnsi="Calibri"/>
          <w:sz w:val="22"/>
          <w:szCs w:val="22"/>
        </w:rPr>
      </w:pPr>
    </w:p>
    <w:p w:rsidR="002430BB" w:rsidRPr="00B767EE" w:rsidRDefault="002430BB" w:rsidP="002430BB">
      <w:pPr>
        <w:ind w:left="360"/>
        <w:rPr>
          <w:rFonts w:ascii="Calibri" w:hAnsi="Calibri"/>
          <w:sz w:val="22"/>
          <w:szCs w:val="22"/>
        </w:rPr>
      </w:pPr>
    </w:p>
    <w:p w:rsidR="002430BB" w:rsidRPr="00B767EE" w:rsidRDefault="002430BB" w:rsidP="002430BB">
      <w:pPr>
        <w:ind w:left="360"/>
        <w:jc w:val="center"/>
        <w:rPr>
          <w:rFonts w:ascii="Calibri" w:hAnsi="Calibri"/>
          <w:b/>
          <w:bCs/>
          <w:sz w:val="22"/>
          <w:szCs w:val="22"/>
        </w:rPr>
      </w:pPr>
      <w:r w:rsidRPr="00B767EE">
        <w:rPr>
          <w:rFonts w:ascii="Calibri" w:hAnsi="Calibri"/>
          <w:b/>
          <w:bCs/>
          <w:sz w:val="22"/>
          <w:szCs w:val="22"/>
        </w:rPr>
        <w:t>V.</w:t>
      </w:r>
    </w:p>
    <w:p w:rsidR="002430BB" w:rsidRPr="003D0FB7" w:rsidRDefault="002430BB" w:rsidP="002430BB">
      <w:pPr>
        <w:pStyle w:val="Nadpis2"/>
        <w:rPr>
          <w:rFonts w:ascii="Calibri" w:hAnsi="Calibri"/>
          <w:sz w:val="22"/>
          <w:szCs w:val="22"/>
          <w:u w:val="none"/>
        </w:rPr>
      </w:pPr>
      <w:r w:rsidRPr="003D0FB7">
        <w:rPr>
          <w:rFonts w:ascii="Calibri" w:hAnsi="Calibri"/>
          <w:sz w:val="22"/>
          <w:szCs w:val="22"/>
          <w:u w:val="none"/>
        </w:rPr>
        <w:t>Práva a povinnosti zhotovitele</w:t>
      </w:r>
    </w:p>
    <w:p w:rsidR="002430BB" w:rsidRPr="00B767EE" w:rsidRDefault="002430BB" w:rsidP="002430BB">
      <w:pPr>
        <w:numPr>
          <w:ilvl w:val="0"/>
          <w:numId w:val="3"/>
        </w:numPr>
        <w:jc w:val="both"/>
        <w:rPr>
          <w:rFonts w:ascii="Calibri" w:hAnsi="Calibri"/>
          <w:sz w:val="22"/>
          <w:szCs w:val="22"/>
        </w:rPr>
      </w:pPr>
      <w:r w:rsidRPr="00B767EE">
        <w:rPr>
          <w:rFonts w:ascii="Calibri" w:hAnsi="Calibri"/>
          <w:sz w:val="22"/>
          <w:szCs w:val="22"/>
        </w:rPr>
        <w:t>Zhotovitel je povinen se při provádění díla řídit pokyny objednatele.</w:t>
      </w:r>
    </w:p>
    <w:p w:rsidR="002430BB" w:rsidRPr="00B767EE" w:rsidRDefault="002430BB" w:rsidP="002430BB">
      <w:pPr>
        <w:numPr>
          <w:ilvl w:val="0"/>
          <w:numId w:val="3"/>
        </w:numPr>
        <w:jc w:val="both"/>
        <w:rPr>
          <w:rFonts w:ascii="Calibri" w:hAnsi="Calibri"/>
          <w:sz w:val="22"/>
          <w:szCs w:val="22"/>
        </w:rPr>
      </w:pPr>
      <w:r w:rsidRPr="00B767EE">
        <w:rPr>
          <w:rFonts w:ascii="Calibri" w:hAnsi="Calibri"/>
          <w:sz w:val="22"/>
          <w:szCs w:val="22"/>
        </w:rPr>
        <w:t>Zhotovitel se zavazuje při provádění díla postupovat tak, aby nedocházelo ke škodám, zejména na majetku objednatele a</w:t>
      </w:r>
      <w:r>
        <w:rPr>
          <w:rFonts w:ascii="Calibri" w:hAnsi="Calibri"/>
          <w:sz w:val="22"/>
          <w:szCs w:val="22"/>
        </w:rPr>
        <w:t>/nebo</w:t>
      </w:r>
      <w:r w:rsidRPr="00B767EE">
        <w:rPr>
          <w:rFonts w:ascii="Calibri" w:hAnsi="Calibri"/>
          <w:sz w:val="22"/>
          <w:szCs w:val="22"/>
        </w:rPr>
        <w:t xml:space="preserve"> třetích osob, a je povinen případnému vzniku škod předcházet.</w:t>
      </w:r>
    </w:p>
    <w:p w:rsidR="002430BB" w:rsidRPr="00B767EE" w:rsidRDefault="002430BB" w:rsidP="002430BB">
      <w:pPr>
        <w:numPr>
          <w:ilvl w:val="0"/>
          <w:numId w:val="3"/>
        </w:numPr>
        <w:jc w:val="both"/>
        <w:rPr>
          <w:rFonts w:ascii="Calibri" w:hAnsi="Calibri"/>
          <w:sz w:val="22"/>
          <w:szCs w:val="22"/>
        </w:rPr>
      </w:pPr>
      <w:r w:rsidRPr="00B767EE">
        <w:rPr>
          <w:rFonts w:ascii="Calibri" w:hAnsi="Calibri"/>
          <w:sz w:val="22"/>
          <w:szCs w:val="22"/>
        </w:rPr>
        <w:t>Zhotovitel je povinen provést dílo úplně, řádně, včas</w:t>
      </w:r>
      <w:r>
        <w:rPr>
          <w:rFonts w:ascii="Calibri" w:hAnsi="Calibri"/>
          <w:sz w:val="22"/>
          <w:szCs w:val="22"/>
        </w:rPr>
        <w:t>,</w:t>
      </w:r>
      <w:r w:rsidRPr="00B767EE">
        <w:rPr>
          <w:rFonts w:ascii="Calibri" w:hAnsi="Calibri"/>
          <w:sz w:val="22"/>
          <w:szCs w:val="22"/>
        </w:rPr>
        <w:t xml:space="preserve"> s náležitou odbornou péčí</w:t>
      </w:r>
      <w:r>
        <w:rPr>
          <w:rFonts w:ascii="Calibri" w:hAnsi="Calibri"/>
          <w:sz w:val="22"/>
          <w:szCs w:val="22"/>
        </w:rPr>
        <w:t xml:space="preserve"> a v souladu s obecně závaznými právními předpisy a technickými normami</w:t>
      </w:r>
      <w:r w:rsidRPr="00B767EE">
        <w:rPr>
          <w:rFonts w:ascii="Calibri" w:hAnsi="Calibri"/>
          <w:sz w:val="22"/>
          <w:szCs w:val="22"/>
        </w:rPr>
        <w:t>.</w:t>
      </w:r>
    </w:p>
    <w:p w:rsidR="002430BB" w:rsidRPr="00B767EE" w:rsidRDefault="002430BB" w:rsidP="002430BB">
      <w:pPr>
        <w:numPr>
          <w:ilvl w:val="0"/>
          <w:numId w:val="3"/>
        </w:numPr>
        <w:jc w:val="both"/>
        <w:rPr>
          <w:rFonts w:ascii="Calibri" w:hAnsi="Calibri"/>
          <w:sz w:val="22"/>
          <w:szCs w:val="22"/>
        </w:rPr>
      </w:pPr>
      <w:r w:rsidRPr="00B767EE">
        <w:rPr>
          <w:rFonts w:ascii="Calibri" w:hAnsi="Calibri"/>
          <w:sz w:val="22"/>
          <w:szCs w:val="22"/>
        </w:rPr>
        <w:t>Zhotovitel je povinen strpět kontrolu provádění díla osobami pověřenými objednatelem.</w:t>
      </w:r>
    </w:p>
    <w:p w:rsidR="002430BB" w:rsidRPr="00B767EE" w:rsidRDefault="002430BB" w:rsidP="002430BB">
      <w:pPr>
        <w:numPr>
          <w:ilvl w:val="0"/>
          <w:numId w:val="3"/>
        </w:numPr>
        <w:jc w:val="both"/>
        <w:rPr>
          <w:rFonts w:ascii="Calibri" w:hAnsi="Calibri"/>
          <w:sz w:val="22"/>
          <w:szCs w:val="22"/>
        </w:rPr>
      </w:pPr>
      <w:r w:rsidRPr="00B767EE">
        <w:rPr>
          <w:rFonts w:ascii="Calibri" w:hAnsi="Calibri"/>
          <w:sz w:val="22"/>
          <w:szCs w:val="22"/>
        </w:rPr>
        <w:t xml:space="preserve">Zhotovitel je povinen neprodleně odstraňovat odpady a nečistoty vzniklé při provádění díla v souladu se zákonem o odpadech. Zhotovitel je povinen neprodleně odstraňovat veškerá znečištění a poškození </w:t>
      </w:r>
      <w:r>
        <w:rPr>
          <w:rFonts w:ascii="Calibri" w:hAnsi="Calibri"/>
          <w:sz w:val="22"/>
          <w:szCs w:val="22"/>
        </w:rPr>
        <w:t>staveniště</w:t>
      </w:r>
      <w:r w:rsidRPr="00B767EE">
        <w:rPr>
          <w:rFonts w:ascii="Calibri" w:hAnsi="Calibri"/>
          <w:sz w:val="22"/>
          <w:szCs w:val="22"/>
        </w:rPr>
        <w:t>, ke kterým dojde provozem zhotovitele.</w:t>
      </w:r>
    </w:p>
    <w:p w:rsidR="002430BB" w:rsidRPr="00B767EE" w:rsidRDefault="002430BB" w:rsidP="002430BB">
      <w:pPr>
        <w:numPr>
          <w:ilvl w:val="0"/>
          <w:numId w:val="3"/>
        </w:numPr>
        <w:jc w:val="both"/>
        <w:rPr>
          <w:rFonts w:ascii="Calibri" w:hAnsi="Calibri"/>
          <w:sz w:val="22"/>
          <w:szCs w:val="22"/>
        </w:rPr>
      </w:pPr>
      <w:r w:rsidRPr="00B767EE">
        <w:rPr>
          <w:rFonts w:ascii="Calibri" w:hAnsi="Calibri"/>
          <w:sz w:val="22"/>
          <w:szCs w:val="22"/>
        </w:rPr>
        <w:t xml:space="preserve">Zhotovitel odpovídá za bezpečnost a ochranu zdraví všech osob </w:t>
      </w:r>
      <w:r>
        <w:rPr>
          <w:rFonts w:ascii="Calibri" w:hAnsi="Calibri"/>
          <w:sz w:val="22"/>
          <w:szCs w:val="22"/>
        </w:rPr>
        <w:t>na staveništi</w:t>
      </w:r>
      <w:r w:rsidRPr="00B767EE">
        <w:rPr>
          <w:rFonts w:ascii="Calibri" w:hAnsi="Calibri"/>
          <w:sz w:val="22"/>
          <w:szCs w:val="22"/>
        </w:rPr>
        <w:t xml:space="preserve"> a zabezpečí, aby osoby zhotovitele a jeho subdodavatelů pohybující se </w:t>
      </w:r>
      <w:r>
        <w:rPr>
          <w:rFonts w:ascii="Calibri" w:hAnsi="Calibri"/>
          <w:sz w:val="22"/>
          <w:szCs w:val="22"/>
        </w:rPr>
        <w:t>na staveništi</w:t>
      </w:r>
      <w:r w:rsidRPr="00B767EE">
        <w:rPr>
          <w:rFonts w:ascii="Calibri" w:hAnsi="Calibri"/>
          <w:sz w:val="22"/>
          <w:szCs w:val="22"/>
        </w:rPr>
        <w:t xml:space="preserve"> byly vybaveny ochrannými pracovními pomůckami. Dále se zhotovitel zavazuje dodržovat veškeré hygienické předpisy a podmínky ochrany životního prostředí. Objednatele, jeho zmocněnce a třetí osoby jím pozvané, se zavazuje zhotovitel vybavit ochrannými pomůckami a poučit je o bezpečnosti a ochraně zdraví ve smyslu obecně závazných právních předpisů.</w:t>
      </w:r>
    </w:p>
    <w:p w:rsidR="002430BB" w:rsidRPr="00B767EE" w:rsidRDefault="002430BB" w:rsidP="002430BB">
      <w:pPr>
        <w:numPr>
          <w:ilvl w:val="0"/>
          <w:numId w:val="3"/>
        </w:numPr>
        <w:jc w:val="both"/>
        <w:rPr>
          <w:rFonts w:ascii="Calibri" w:hAnsi="Calibri"/>
          <w:sz w:val="22"/>
          <w:szCs w:val="22"/>
        </w:rPr>
      </w:pPr>
      <w:r w:rsidRPr="00B767EE">
        <w:rPr>
          <w:rFonts w:ascii="Calibri" w:hAnsi="Calibri"/>
          <w:sz w:val="22"/>
          <w:szCs w:val="22"/>
        </w:rPr>
        <w:t xml:space="preserve">Zhotovitel je povinen zajistit po dobu provádění díla ochranu </w:t>
      </w:r>
      <w:r>
        <w:rPr>
          <w:rFonts w:ascii="Calibri" w:hAnsi="Calibri"/>
          <w:sz w:val="22"/>
          <w:szCs w:val="22"/>
        </w:rPr>
        <w:t>staveniště</w:t>
      </w:r>
      <w:r w:rsidRPr="00B767EE">
        <w:rPr>
          <w:rFonts w:ascii="Calibri" w:hAnsi="Calibri"/>
          <w:sz w:val="22"/>
          <w:szCs w:val="22"/>
        </w:rPr>
        <w:t xml:space="preserve">. </w:t>
      </w:r>
      <w:r>
        <w:rPr>
          <w:rFonts w:ascii="Calibri" w:hAnsi="Calibri"/>
          <w:sz w:val="22"/>
          <w:szCs w:val="22"/>
        </w:rPr>
        <w:t>Na staveniště</w:t>
      </w:r>
      <w:r w:rsidRPr="00B767EE">
        <w:rPr>
          <w:rFonts w:ascii="Calibri" w:hAnsi="Calibri"/>
          <w:sz w:val="22"/>
          <w:szCs w:val="22"/>
        </w:rPr>
        <w:t xml:space="preserve"> nesmí být umožněn přístup osobám, které se bezprostředně nepodílejí na provádění díla. Vstup cizích osob </w:t>
      </w:r>
      <w:r>
        <w:rPr>
          <w:rFonts w:ascii="Calibri" w:hAnsi="Calibri"/>
          <w:sz w:val="22"/>
          <w:szCs w:val="22"/>
        </w:rPr>
        <w:t>na staveniště</w:t>
      </w:r>
      <w:r w:rsidRPr="00B767EE">
        <w:rPr>
          <w:rFonts w:ascii="Calibri" w:hAnsi="Calibri"/>
          <w:sz w:val="22"/>
          <w:szCs w:val="22"/>
        </w:rPr>
        <w:t xml:space="preserve"> je možný výhradně s předchozím souhlasem objednatele.</w:t>
      </w:r>
    </w:p>
    <w:p w:rsidR="002430BB" w:rsidRPr="00B767EE" w:rsidRDefault="002430BB" w:rsidP="002430BB">
      <w:pPr>
        <w:numPr>
          <w:ilvl w:val="0"/>
          <w:numId w:val="3"/>
        </w:numPr>
        <w:jc w:val="both"/>
        <w:rPr>
          <w:rFonts w:ascii="Calibri" w:hAnsi="Calibri"/>
          <w:sz w:val="22"/>
          <w:szCs w:val="22"/>
        </w:rPr>
      </w:pPr>
      <w:r w:rsidRPr="00B767EE">
        <w:rPr>
          <w:rFonts w:ascii="Calibri" w:hAnsi="Calibri"/>
          <w:sz w:val="22"/>
          <w:szCs w:val="22"/>
        </w:rPr>
        <w:t>Zhotovitel provede dílo na svůj náklad a na své nebezpečí v době sjednané v této smlouvě. Zhotovitel není oprávněn pověřit provedením díla třetí osobu.</w:t>
      </w:r>
    </w:p>
    <w:p w:rsidR="002430BB" w:rsidRPr="00B767EE" w:rsidRDefault="002430BB" w:rsidP="002430BB">
      <w:pPr>
        <w:jc w:val="both"/>
        <w:rPr>
          <w:rFonts w:ascii="Calibri" w:hAnsi="Calibri"/>
          <w:sz w:val="22"/>
          <w:szCs w:val="22"/>
        </w:rPr>
      </w:pPr>
    </w:p>
    <w:p w:rsidR="002430BB" w:rsidRPr="00B767EE" w:rsidRDefault="002430BB" w:rsidP="002430BB">
      <w:pPr>
        <w:ind w:left="360"/>
        <w:jc w:val="both"/>
        <w:rPr>
          <w:rFonts w:ascii="Calibri" w:hAnsi="Calibri"/>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t>VI.</w:t>
      </w:r>
    </w:p>
    <w:p w:rsidR="002430BB" w:rsidRPr="003D0FB7" w:rsidRDefault="002430BB" w:rsidP="002430BB">
      <w:pPr>
        <w:pStyle w:val="Nadpis1"/>
        <w:rPr>
          <w:rFonts w:ascii="Calibri" w:hAnsi="Calibri"/>
          <w:sz w:val="22"/>
          <w:szCs w:val="22"/>
          <w:u w:val="none"/>
        </w:rPr>
      </w:pPr>
      <w:r w:rsidRPr="003D0FB7">
        <w:rPr>
          <w:rFonts w:ascii="Calibri" w:hAnsi="Calibri"/>
          <w:sz w:val="22"/>
          <w:szCs w:val="22"/>
          <w:u w:val="none"/>
        </w:rPr>
        <w:t>Předání a převzetí díla</w:t>
      </w:r>
    </w:p>
    <w:p w:rsidR="002430BB" w:rsidRPr="00B767EE" w:rsidRDefault="002430BB" w:rsidP="002430BB">
      <w:pPr>
        <w:numPr>
          <w:ilvl w:val="0"/>
          <w:numId w:val="6"/>
        </w:numPr>
        <w:jc w:val="both"/>
        <w:rPr>
          <w:rFonts w:ascii="Calibri" w:hAnsi="Calibri"/>
          <w:sz w:val="22"/>
          <w:szCs w:val="22"/>
        </w:rPr>
      </w:pPr>
      <w:r w:rsidRPr="00B767EE">
        <w:rPr>
          <w:rFonts w:ascii="Calibri" w:hAnsi="Calibri"/>
          <w:sz w:val="22"/>
          <w:szCs w:val="22"/>
        </w:rPr>
        <w:t xml:space="preserve">Zhotovitel </w:t>
      </w:r>
      <w:r>
        <w:rPr>
          <w:rFonts w:ascii="Calibri" w:hAnsi="Calibri"/>
          <w:sz w:val="22"/>
          <w:szCs w:val="22"/>
        </w:rPr>
        <w:t xml:space="preserve">dílo po jeho řádném zhotovení </w:t>
      </w:r>
      <w:r w:rsidRPr="00B767EE">
        <w:rPr>
          <w:rFonts w:ascii="Calibri" w:hAnsi="Calibri"/>
          <w:sz w:val="22"/>
          <w:szCs w:val="22"/>
        </w:rPr>
        <w:t xml:space="preserve">díla předá zhotoviteli. O předání a převzetí </w:t>
      </w:r>
      <w:r>
        <w:rPr>
          <w:rFonts w:ascii="Calibri" w:hAnsi="Calibri"/>
          <w:sz w:val="22"/>
          <w:szCs w:val="22"/>
        </w:rPr>
        <w:t xml:space="preserve">díla </w:t>
      </w:r>
      <w:r w:rsidRPr="00B767EE">
        <w:rPr>
          <w:rFonts w:ascii="Calibri" w:hAnsi="Calibri"/>
          <w:sz w:val="22"/>
          <w:szCs w:val="22"/>
        </w:rPr>
        <w:t>smluvní strany sepíší protokol, ve kterém musí být uvedeny všechny vady a nedodělky díla s uvedením závazných termínů pro odstranění vad a nedodělků díla, jakož i poškození, ztráty, odcizení či zničení majetku objednatele nebo jeho částí či poškození, ztráty, odcizení či zničení majetku třetích osob. Zhotovitel je povinen ve sjednaném termínu veškeré vady a nedodělky odstranit.</w:t>
      </w:r>
    </w:p>
    <w:p w:rsidR="002430BB" w:rsidRPr="00B767EE" w:rsidRDefault="002430BB" w:rsidP="002430BB">
      <w:pPr>
        <w:numPr>
          <w:ilvl w:val="0"/>
          <w:numId w:val="6"/>
        </w:numPr>
        <w:jc w:val="both"/>
        <w:rPr>
          <w:rFonts w:ascii="Calibri" w:hAnsi="Calibri"/>
          <w:sz w:val="22"/>
          <w:szCs w:val="22"/>
        </w:rPr>
      </w:pPr>
      <w:r w:rsidRPr="00B767EE">
        <w:rPr>
          <w:rFonts w:ascii="Calibri" w:hAnsi="Calibri"/>
          <w:sz w:val="22"/>
          <w:szCs w:val="22"/>
        </w:rPr>
        <w:lastRenderedPageBreak/>
        <w:t xml:space="preserve">Zhotovitel splní svoji povinnost </w:t>
      </w:r>
      <w:r>
        <w:rPr>
          <w:rFonts w:ascii="Calibri" w:hAnsi="Calibri"/>
          <w:sz w:val="22"/>
          <w:szCs w:val="22"/>
        </w:rPr>
        <w:t>zhotovit</w:t>
      </w:r>
      <w:r w:rsidRPr="00B767EE">
        <w:rPr>
          <w:rFonts w:ascii="Calibri" w:hAnsi="Calibri"/>
          <w:sz w:val="22"/>
          <w:szCs w:val="22"/>
        </w:rPr>
        <w:t xml:space="preserve"> dílo jeho řádným a úplným ukončením a předáním objednateli.  Podpisem protokolu oběma smluvními stranami, nebude–li protokol obsahovat žádné zjevné vady či nedodělky díla, je dílo řádně předáno a převzato.</w:t>
      </w:r>
    </w:p>
    <w:p w:rsidR="002430BB" w:rsidRPr="00B767EE" w:rsidRDefault="002430BB" w:rsidP="002430BB">
      <w:pPr>
        <w:ind w:left="360"/>
        <w:jc w:val="both"/>
        <w:rPr>
          <w:rFonts w:ascii="Calibri" w:hAnsi="Calibri"/>
          <w:sz w:val="22"/>
          <w:szCs w:val="22"/>
        </w:rPr>
      </w:pPr>
    </w:p>
    <w:p w:rsidR="002430BB" w:rsidRPr="00B767EE" w:rsidRDefault="002430BB" w:rsidP="002430BB">
      <w:pPr>
        <w:ind w:left="360"/>
        <w:jc w:val="both"/>
        <w:rPr>
          <w:rFonts w:ascii="Calibri" w:hAnsi="Calibri"/>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t>VII.</w:t>
      </w:r>
    </w:p>
    <w:p w:rsidR="002430BB" w:rsidRPr="003D0FB7" w:rsidRDefault="002430BB" w:rsidP="002430BB">
      <w:pPr>
        <w:pStyle w:val="Nadpis1"/>
        <w:rPr>
          <w:rFonts w:ascii="Calibri" w:hAnsi="Calibri"/>
          <w:sz w:val="22"/>
          <w:szCs w:val="22"/>
          <w:u w:val="none"/>
        </w:rPr>
      </w:pPr>
      <w:r w:rsidRPr="003D0FB7">
        <w:rPr>
          <w:rFonts w:ascii="Calibri" w:hAnsi="Calibri"/>
          <w:sz w:val="22"/>
          <w:szCs w:val="22"/>
          <w:u w:val="none"/>
        </w:rPr>
        <w:t>Záruka za dílo, odpovědnost za vady</w:t>
      </w:r>
    </w:p>
    <w:p w:rsidR="002430BB" w:rsidRPr="00B767EE" w:rsidRDefault="002430BB" w:rsidP="002430BB">
      <w:pPr>
        <w:numPr>
          <w:ilvl w:val="0"/>
          <w:numId w:val="10"/>
        </w:numPr>
        <w:jc w:val="both"/>
        <w:rPr>
          <w:rFonts w:ascii="Calibri" w:hAnsi="Calibri"/>
          <w:sz w:val="22"/>
          <w:szCs w:val="22"/>
        </w:rPr>
      </w:pPr>
      <w:r w:rsidRPr="00B767EE">
        <w:rPr>
          <w:rFonts w:ascii="Calibri" w:hAnsi="Calibri"/>
          <w:sz w:val="22"/>
          <w:szCs w:val="22"/>
        </w:rPr>
        <w:t>Zhotovitel se zavazuje provést dílo v kvalitě odpovídající právním předpisům a technickým normám.</w:t>
      </w:r>
    </w:p>
    <w:p w:rsidR="002430BB" w:rsidRPr="00B767EE" w:rsidRDefault="002430BB" w:rsidP="002430BB">
      <w:pPr>
        <w:numPr>
          <w:ilvl w:val="0"/>
          <w:numId w:val="10"/>
        </w:numPr>
        <w:jc w:val="both"/>
        <w:rPr>
          <w:rFonts w:ascii="Calibri" w:hAnsi="Calibri"/>
          <w:sz w:val="22"/>
          <w:szCs w:val="22"/>
        </w:rPr>
      </w:pPr>
      <w:r w:rsidRPr="00B767EE">
        <w:rPr>
          <w:rFonts w:ascii="Calibri" w:hAnsi="Calibri"/>
          <w:sz w:val="22"/>
          <w:szCs w:val="22"/>
        </w:rPr>
        <w:t xml:space="preserve">Zhotovitel poskytuje na provedené dílo záruku na jakost po dobu </w:t>
      </w:r>
      <w:r>
        <w:rPr>
          <w:rFonts w:ascii="Calibri" w:hAnsi="Calibri"/>
          <w:sz w:val="22"/>
          <w:szCs w:val="22"/>
        </w:rPr>
        <w:t>60</w:t>
      </w:r>
      <w:r w:rsidRPr="00B767EE">
        <w:rPr>
          <w:rFonts w:ascii="Calibri" w:hAnsi="Calibri"/>
          <w:sz w:val="22"/>
          <w:szCs w:val="22"/>
        </w:rPr>
        <w:t xml:space="preserve"> měsíců od řádného předání a převzetí díla.</w:t>
      </w:r>
    </w:p>
    <w:p w:rsidR="002430BB" w:rsidRPr="001E0BE7" w:rsidRDefault="002430BB" w:rsidP="008735BF">
      <w:pPr>
        <w:numPr>
          <w:ilvl w:val="0"/>
          <w:numId w:val="10"/>
        </w:numPr>
        <w:jc w:val="both"/>
        <w:rPr>
          <w:rFonts w:ascii="Calibri" w:hAnsi="Calibri"/>
          <w:sz w:val="22"/>
          <w:szCs w:val="22"/>
        </w:rPr>
      </w:pPr>
      <w:r w:rsidRPr="001E0BE7">
        <w:rPr>
          <w:rFonts w:ascii="Calibri" w:hAnsi="Calibri"/>
          <w:sz w:val="22"/>
          <w:szCs w:val="22"/>
        </w:rPr>
        <w:t>Zhotovitel odpovídá za vady díla podle příslušných ustanovení o</w:t>
      </w:r>
      <w:r w:rsidR="001E0BE7" w:rsidRPr="001E0BE7">
        <w:rPr>
          <w:rFonts w:ascii="Calibri" w:hAnsi="Calibri"/>
          <w:sz w:val="22"/>
          <w:szCs w:val="22"/>
        </w:rPr>
        <w:t>bčanského zákoníku</w:t>
      </w:r>
      <w:r w:rsidRPr="001E0BE7">
        <w:rPr>
          <w:rFonts w:ascii="Calibri" w:hAnsi="Calibri"/>
          <w:sz w:val="22"/>
          <w:szCs w:val="22"/>
        </w:rPr>
        <w:t>.</w:t>
      </w:r>
      <w:r w:rsidR="001E0BE7" w:rsidRPr="001E0BE7">
        <w:rPr>
          <w:rFonts w:ascii="Calibri" w:hAnsi="Calibri"/>
          <w:sz w:val="22"/>
          <w:szCs w:val="22"/>
        </w:rPr>
        <w:t xml:space="preserve"> </w:t>
      </w:r>
      <w:r w:rsidRPr="001E0BE7">
        <w:rPr>
          <w:rFonts w:ascii="Calibri" w:hAnsi="Calibri"/>
          <w:sz w:val="22"/>
          <w:szCs w:val="22"/>
        </w:rPr>
        <w:t>Zhotovitel odpovídá za vhodnost použitých materiálů, nástrojů, strojů a zařízení a aplikovaných pracovních postupů, vyjma materiálů či prací dodaných objednatelem.</w:t>
      </w:r>
    </w:p>
    <w:p w:rsidR="002430BB" w:rsidRPr="00B767EE" w:rsidRDefault="002430BB" w:rsidP="002430BB">
      <w:pPr>
        <w:numPr>
          <w:ilvl w:val="0"/>
          <w:numId w:val="10"/>
        </w:numPr>
        <w:jc w:val="both"/>
        <w:rPr>
          <w:rFonts w:ascii="Calibri" w:hAnsi="Calibri"/>
          <w:sz w:val="22"/>
          <w:szCs w:val="22"/>
        </w:rPr>
      </w:pPr>
      <w:r w:rsidRPr="00B767EE">
        <w:rPr>
          <w:rFonts w:ascii="Calibri" w:hAnsi="Calibri"/>
          <w:sz w:val="22"/>
          <w:szCs w:val="22"/>
        </w:rPr>
        <w:t xml:space="preserve">Dílo, či jeho části, které vykazují zjevné vady, či změny díla, které zhotovitel provede bez písemného souhlasu objednatele, </w:t>
      </w:r>
      <w:r>
        <w:rPr>
          <w:rFonts w:ascii="Calibri" w:hAnsi="Calibri"/>
          <w:sz w:val="22"/>
          <w:szCs w:val="22"/>
        </w:rPr>
        <w:t>není objednatel povinen uhradit</w:t>
      </w:r>
      <w:r w:rsidRPr="00B767EE">
        <w:rPr>
          <w:rFonts w:ascii="Calibri" w:hAnsi="Calibri"/>
          <w:sz w:val="22"/>
          <w:szCs w:val="22"/>
        </w:rPr>
        <w:t>. Zhotovitel je musí na požádání v přiměřené lhůtě odstranit, jinak může být provedeno jejich odstranění na jeho náklady třetí osobou. Zhotovitel odpovídá objednateli za veškeré škody, které v důsledku takového jednání objednateli vzniknou.</w:t>
      </w:r>
    </w:p>
    <w:p w:rsidR="002430BB" w:rsidRPr="00B767EE" w:rsidRDefault="002430BB" w:rsidP="002430BB">
      <w:pPr>
        <w:numPr>
          <w:ilvl w:val="0"/>
          <w:numId w:val="10"/>
        </w:numPr>
        <w:jc w:val="both"/>
        <w:rPr>
          <w:rFonts w:ascii="Calibri" w:hAnsi="Calibri"/>
          <w:sz w:val="22"/>
          <w:szCs w:val="22"/>
        </w:rPr>
      </w:pPr>
      <w:r w:rsidRPr="00B767EE">
        <w:rPr>
          <w:rFonts w:ascii="Calibri" w:hAnsi="Calibri"/>
          <w:sz w:val="22"/>
          <w:szCs w:val="22"/>
        </w:rPr>
        <w:t xml:space="preserve">Vznikne-li v důsledku vadného provádění díla zhotovitelem objednateli </w:t>
      </w:r>
      <w:r>
        <w:rPr>
          <w:rFonts w:ascii="Calibri" w:hAnsi="Calibri"/>
          <w:sz w:val="22"/>
          <w:szCs w:val="22"/>
        </w:rPr>
        <w:t xml:space="preserve">a/nebo třetí osobě </w:t>
      </w:r>
      <w:r w:rsidRPr="00B767EE">
        <w:rPr>
          <w:rFonts w:ascii="Calibri" w:hAnsi="Calibri"/>
          <w:sz w:val="22"/>
          <w:szCs w:val="22"/>
        </w:rPr>
        <w:t>škoda, je zhotovitel povinen tuto škodu nahradit, a to peněžním plněním nebo uvedením do původního stavu. Zhotovitel je povinen postupovat při provádění díla s náležitou odbornou péčí a podle pokynů objednatele. V případě nevhodnosti pokynů objednatele je zhotovitel povinen na nevhodnost pokynů objednatele písemně upozornit. Pokud však objednatel na uvedeném pokynu trvá, není zhotovitel povinen případnou škodu vzniklou splněním nesprávného pokynu uhradit.</w:t>
      </w:r>
    </w:p>
    <w:p w:rsidR="002430BB" w:rsidRPr="00B767EE" w:rsidRDefault="002430BB" w:rsidP="002430BB">
      <w:pPr>
        <w:numPr>
          <w:ilvl w:val="0"/>
          <w:numId w:val="10"/>
        </w:numPr>
        <w:jc w:val="both"/>
        <w:rPr>
          <w:rFonts w:ascii="Calibri" w:hAnsi="Calibri"/>
          <w:sz w:val="22"/>
          <w:szCs w:val="22"/>
        </w:rPr>
      </w:pPr>
      <w:r w:rsidRPr="00B767EE">
        <w:rPr>
          <w:rFonts w:ascii="Calibri" w:hAnsi="Calibri"/>
          <w:sz w:val="22"/>
          <w:szCs w:val="22"/>
        </w:rPr>
        <w:t xml:space="preserve">Objednatel je povinen oznámit zhotoviteli zjevné vady </w:t>
      </w:r>
      <w:r>
        <w:rPr>
          <w:rFonts w:ascii="Calibri" w:hAnsi="Calibri"/>
          <w:sz w:val="22"/>
          <w:szCs w:val="22"/>
        </w:rPr>
        <w:t>d</w:t>
      </w:r>
      <w:r w:rsidRPr="00B767EE">
        <w:rPr>
          <w:rFonts w:ascii="Calibri" w:hAnsi="Calibri"/>
          <w:sz w:val="22"/>
          <w:szCs w:val="22"/>
        </w:rPr>
        <w:t>íla při převzetí, ostatní vady bez zbytečného odkladu po té, kdy je zjistil. Vady musí být zhotoviteli oznámeny písemně; v tomto písemném oznámení uvede objednatel konkrétně, jaké vady zjistil, kde a jak se projevují. Objednatel je oprávněn požadovat odstranění vady opravou, jde-li o vadu odstranitelnou, není-li to možné, je oprávněn požadovat odstraněním vady nahrazením novou bezvadnou věcí nebo požadovat přiměřenou slevu ze sjednané ceny.</w:t>
      </w:r>
    </w:p>
    <w:p w:rsidR="002430BB" w:rsidRPr="00B767EE" w:rsidRDefault="002430BB" w:rsidP="002430BB">
      <w:pPr>
        <w:numPr>
          <w:ilvl w:val="0"/>
          <w:numId w:val="10"/>
        </w:numPr>
        <w:jc w:val="both"/>
        <w:rPr>
          <w:rFonts w:ascii="Calibri" w:hAnsi="Calibri"/>
          <w:sz w:val="22"/>
          <w:szCs w:val="22"/>
        </w:rPr>
      </w:pPr>
      <w:r w:rsidRPr="00B767EE">
        <w:rPr>
          <w:rFonts w:ascii="Calibri" w:hAnsi="Calibri"/>
          <w:sz w:val="22"/>
          <w:szCs w:val="22"/>
        </w:rPr>
        <w:t xml:space="preserve">Zhotovitel je povinen zahájit bezplatné odstraňování řádně reklamované vady neprodleně, nejpozději však do 3 dnů ode dne doručení písemné reklamace objednatele a odstranit ji v co nejkratším možném termínu nebo termínu dle dohody smluvních stran. </w:t>
      </w:r>
    </w:p>
    <w:p w:rsidR="002430BB" w:rsidRPr="00B767EE" w:rsidRDefault="002430BB" w:rsidP="002430BB">
      <w:pPr>
        <w:numPr>
          <w:ilvl w:val="0"/>
          <w:numId w:val="10"/>
        </w:numPr>
        <w:jc w:val="both"/>
        <w:rPr>
          <w:rFonts w:ascii="Calibri" w:hAnsi="Calibri"/>
          <w:sz w:val="22"/>
          <w:szCs w:val="22"/>
        </w:rPr>
      </w:pPr>
      <w:r w:rsidRPr="00B767EE">
        <w:rPr>
          <w:rFonts w:ascii="Calibri" w:hAnsi="Calibri"/>
          <w:sz w:val="22"/>
          <w:szCs w:val="22"/>
        </w:rPr>
        <w:t xml:space="preserve">Jestliže zhotovitel neodstraní vady ve lhůtách výše uvedených, je objednatel oprávněn provést tyto práce sám nebo jejich provedením pověřit jinou osobu nebo jejím prostřednictvím nahradit vadnou či neúplně funkční část díla. Takto vzniklé náklady je zhotovitel povinen uhradit objednateli do 14 dnů ode dne doručení faktury – daňového dokladu. Tímto se zhotovitel nezbavuje odpovědnosti za dílo jako celek ani jeho jednotlivých částí. </w:t>
      </w:r>
    </w:p>
    <w:p w:rsidR="002430BB" w:rsidRPr="00B767EE" w:rsidRDefault="002430BB" w:rsidP="002430BB">
      <w:pPr>
        <w:numPr>
          <w:ilvl w:val="0"/>
          <w:numId w:val="10"/>
        </w:numPr>
        <w:jc w:val="both"/>
        <w:rPr>
          <w:rFonts w:ascii="Calibri" w:hAnsi="Calibri"/>
          <w:sz w:val="22"/>
          <w:szCs w:val="22"/>
        </w:rPr>
      </w:pPr>
      <w:r w:rsidRPr="00B767EE">
        <w:rPr>
          <w:rFonts w:ascii="Calibri" w:hAnsi="Calibri"/>
          <w:sz w:val="22"/>
          <w:szCs w:val="22"/>
        </w:rPr>
        <w:t>Jestliže v průběhu záruční doby se některá část díla ukáže jako vadná nebo nedosáhne požadovaných parametrů či funkcí, bude zhotovitelem na požadavek objednatele bezplatně opravena nebo vyměněna a objednatelem znovu převzata. V případě neodstranitelných vad na díle bude mezi zhotovitelem a objednatelem dohodnuto náhradní plnění nebo snížení ceny díla.</w:t>
      </w:r>
    </w:p>
    <w:p w:rsidR="002430BB" w:rsidRPr="00B767EE" w:rsidRDefault="002430BB" w:rsidP="002430BB">
      <w:pPr>
        <w:numPr>
          <w:ilvl w:val="0"/>
          <w:numId w:val="10"/>
        </w:numPr>
        <w:jc w:val="both"/>
        <w:rPr>
          <w:rFonts w:ascii="Calibri" w:hAnsi="Calibri"/>
          <w:sz w:val="22"/>
          <w:szCs w:val="22"/>
        </w:rPr>
      </w:pPr>
      <w:r w:rsidRPr="00B767EE">
        <w:rPr>
          <w:rFonts w:ascii="Calibri" w:hAnsi="Calibri"/>
          <w:sz w:val="22"/>
          <w:szCs w:val="22"/>
        </w:rPr>
        <w:t>Uplatněním práv ze záruky za jakost nejsou dotčena práva objednatele na uhrazení smluvní pokuty a náhradu škody související s vadným plněním.</w:t>
      </w:r>
    </w:p>
    <w:p w:rsidR="002430BB" w:rsidRPr="00B767EE" w:rsidRDefault="002430BB" w:rsidP="002430BB">
      <w:pPr>
        <w:jc w:val="both"/>
        <w:rPr>
          <w:rFonts w:ascii="Calibri" w:hAnsi="Calibri"/>
          <w:sz w:val="22"/>
          <w:szCs w:val="22"/>
        </w:rPr>
      </w:pPr>
    </w:p>
    <w:p w:rsidR="002430BB" w:rsidRPr="00B767EE" w:rsidRDefault="002430BB" w:rsidP="002430BB">
      <w:pPr>
        <w:jc w:val="both"/>
        <w:rPr>
          <w:rFonts w:ascii="Calibri" w:hAnsi="Calibri"/>
          <w:sz w:val="22"/>
          <w:szCs w:val="22"/>
        </w:rPr>
      </w:pPr>
    </w:p>
    <w:p w:rsidR="0041254F" w:rsidRDefault="0041254F" w:rsidP="002430BB">
      <w:pPr>
        <w:jc w:val="center"/>
        <w:rPr>
          <w:rFonts w:ascii="Calibri" w:hAnsi="Calibri"/>
          <w:b/>
          <w:bCs/>
          <w:sz w:val="22"/>
          <w:szCs w:val="22"/>
        </w:rPr>
      </w:pPr>
    </w:p>
    <w:p w:rsidR="0041254F" w:rsidRDefault="0041254F" w:rsidP="002430BB">
      <w:pPr>
        <w:jc w:val="center"/>
        <w:rPr>
          <w:rFonts w:ascii="Calibri" w:hAnsi="Calibri"/>
          <w:b/>
          <w:bCs/>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lastRenderedPageBreak/>
        <w:t>VIII.</w:t>
      </w:r>
    </w:p>
    <w:p w:rsidR="002430BB" w:rsidRPr="003D0FB7" w:rsidRDefault="002430BB" w:rsidP="002430BB">
      <w:pPr>
        <w:pStyle w:val="Nadpis1"/>
        <w:rPr>
          <w:rFonts w:ascii="Calibri" w:hAnsi="Calibri"/>
          <w:sz w:val="22"/>
          <w:szCs w:val="22"/>
          <w:u w:val="none"/>
        </w:rPr>
      </w:pPr>
      <w:r w:rsidRPr="003D0FB7">
        <w:rPr>
          <w:rFonts w:ascii="Calibri" w:hAnsi="Calibri"/>
          <w:sz w:val="22"/>
          <w:szCs w:val="22"/>
          <w:u w:val="none"/>
        </w:rPr>
        <w:t>Odpovědnost za škodu</w:t>
      </w:r>
    </w:p>
    <w:p w:rsidR="002430BB" w:rsidRPr="00B767EE" w:rsidRDefault="002430BB" w:rsidP="002430BB">
      <w:pPr>
        <w:pStyle w:val="Zkladntext"/>
        <w:numPr>
          <w:ilvl w:val="0"/>
          <w:numId w:val="12"/>
        </w:numPr>
        <w:rPr>
          <w:rFonts w:ascii="Calibri" w:hAnsi="Calibri"/>
          <w:sz w:val="22"/>
          <w:szCs w:val="22"/>
        </w:rPr>
      </w:pPr>
      <w:r w:rsidRPr="00B767EE">
        <w:rPr>
          <w:rFonts w:ascii="Calibri" w:hAnsi="Calibri"/>
          <w:sz w:val="22"/>
          <w:szCs w:val="22"/>
        </w:rPr>
        <w:t>Zhotovitel odpovídá objednateli za škodu, kterou objednateli způsobí při provádění díla, a to zejména při poškození, ztrátě, odcizení nebo zničení majetku objednatele</w:t>
      </w:r>
      <w:r>
        <w:rPr>
          <w:rFonts w:ascii="Calibri" w:hAnsi="Calibri"/>
          <w:sz w:val="22"/>
          <w:szCs w:val="22"/>
        </w:rPr>
        <w:t xml:space="preserve"> a/nebo třetích osob</w:t>
      </w:r>
      <w:r w:rsidRPr="00B767EE">
        <w:rPr>
          <w:rFonts w:ascii="Calibri" w:hAnsi="Calibri"/>
          <w:sz w:val="22"/>
          <w:szCs w:val="22"/>
        </w:rPr>
        <w:t xml:space="preserve"> nebo jeho částí či v případě újmy na </w:t>
      </w:r>
      <w:r>
        <w:rPr>
          <w:rFonts w:ascii="Calibri" w:hAnsi="Calibri"/>
          <w:sz w:val="22"/>
          <w:szCs w:val="22"/>
        </w:rPr>
        <w:t>staveništi,</w:t>
      </w:r>
      <w:r w:rsidRPr="00B767EE">
        <w:rPr>
          <w:rFonts w:ascii="Calibri" w:hAnsi="Calibri"/>
          <w:sz w:val="22"/>
          <w:szCs w:val="22"/>
        </w:rPr>
        <w:t xml:space="preserve"> zvláště v důsledku nesprávných pracovních postupů, nedbalého a neodborného jednání zhotovitele a třetích osob zhotovitelem k provádění díla pověřených.</w:t>
      </w:r>
    </w:p>
    <w:p w:rsidR="002430BB" w:rsidRDefault="002430BB" w:rsidP="002430BB">
      <w:pPr>
        <w:pStyle w:val="Zkladntext"/>
        <w:numPr>
          <w:ilvl w:val="0"/>
          <w:numId w:val="12"/>
        </w:numPr>
        <w:rPr>
          <w:rFonts w:ascii="Calibri" w:hAnsi="Calibri"/>
          <w:sz w:val="22"/>
          <w:szCs w:val="22"/>
        </w:rPr>
      </w:pPr>
      <w:r w:rsidRPr="00B767EE">
        <w:rPr>
          <w:rFonts w:ascii="Calibri" w:hAnsi="Calibri"/>
          <w:sz w:val="22"/>
          <w:szCs w:val="22"/>
        </w:rPr>
        <w:t>Vzniklou škodu je zhotovitel povinen nahradit peněžitým plněním, a to bez zbytečného odkladu. Požádá-li o to objednatel, může zhotovitel nahradit vzniklou škodu též uvedením v předešlý stav.</w:t>
      </w:r>
    </w:p>
    <w:p w:rsidR="002430BB" w:rsidRPr="00B767EE" w:rsidRDefault="002430BB" w:rsidP="002430BB">
      <w:pPr>
        <w:pStyle w:val="Zkladntext"/>
        <w:numPr>
          <w:ilvl w:val="0"/>
          <w:numId w:val="12"/>
        </w:numPr>
        <w:rPr>
          <w:rFonts w:ascii="Calibri" w:hAnsi="Calibri"/>
          <w:sz w:val="22"/>
          <w:szCs w:val="22"/>
        </w:rPr>
      </w:pPr>
      <w:r>
        <w:rPr>
          <w:rFonts w:ascii="Calibri" w:hAnsi="Calibri"/>
          <w:sz w:val="22"/>
          <w:szCs w:val="22"/>
        </w:rPr>
        <w:t>Dojde-li na majetku objednatele ke vzniku škody, za kterou zhotovitel odpovídá, je objednatel oprávněn započíst takto vzniklou pohledávku objednatele vůči zhotoviteli na náhradu škody na pohledávku zhotovitele na úhradu ceny díla dle této smlouvy.</w:t>
      </w:r>
    </w:p>
    <w:p w:rsidR="002430BB" w:rsidRPr="00B767EE" w:rsidRDefault="002430BB" w:rsidP="002430BB">
      <w:pPr>
        <w:pStyle w:val="Zkladntext"/>
        <w:ind w:left="360"/>
        <w:rPr>
          <w:rFonts w:ascii="Calibri" w:hAnsi="Calibri"/>
          <w:sz w:val="22"/>
          <w:szCs w:val="22"/>
        </w:rPr>
      </w:pPr>
    </w:p>
    <w:p w:rsidR="002430BB" w:rsidRPr="00B767EE" w:rsidRDefault="002430BB" w:rsidP="002430BB">
      <w:pPr>
        <w:jc w:val="center"/>
        <w:rPr>
          <w:rFonts w:ascii="Calibri" w:hAnsi="Calibri"/>
          <w:b/>
          <w:bCs/>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t>IX.</w:t>
      </w:r>
    </w:p>
    <w:p w:rsidR="002430BB" w:rsidRPr="003D0FB7" w:rsidRDefault="002430BB" w:rsidP="002430BB">
      <w:pPr>
        <w:pStyle w:val="Nadpis1"/>
        <w:rPr>
          <w:rFonts w:ascii="Calibri" w:hAnsi="Calibri"/>
          <w:sz w:val="22"/>
          <w:szCs w:val="22"/>
          <w:u w:val="none"/>
        </w:rPr>
      </w:pPr>
      <w:r w:rsidRPr="003D0FB7">
        <w:rPr>
          <w:rFonts w:ascii="Calibri" w:hAnsi="Calibri"/>
          <w:sz w:val="22"/>
          <w:szCs w:val="22"/>
          <w:u w:val="none"/>
        </w:rPr>
        <w:t>Smluvní pokuty</w:t>
      </w:r>
    </w:p>
    <w:p w:rsidR="002430BB" w:rsidRPr="00B767EE" w:rsidRDefault="002430BB" w:rsidP="002430BB">
      <w:pPr>
        <w:numPr>
          <w:ilvl w:val="0"/>
          <w:numId w:val="4"/>
        </w:numPr>
        <w:jc w:val="both"/>
        <w:rPr>
          <w:rFonts w:ascii="Calibri" w:hAnsi="Calibri"/>
          <w:sz w:val="22"/>
          <w:szCs w:val="22"/>
        </w:rPr>
      </w:pPr>
      <w:r w:rsidRPr="00B767EE">
        <w:rPr>
          <w:rFonts w:ascii="Calibri" w:hAnsi="Calibri"/>
          <w:sz w:val="22"/>
          <w:szCs w:val="22"/>
        </w:rPr>
        <w:t>Zhotovitel je povinen zaplatit objednateli smluvní pokutu ve výši 0,05 % z ceny díla za každý den prodlení s termínem jeho provedení dle článku II. odst. 1. této smlouvy.</w:t>
      </w:r>
    </w:p>
    <w:p w:rsidR="002430BB" w:rsidRPr="00B767EE" w:rsidRDefault="002430BB" w:rsidP="002430BB">
      <w:pPr>
        <w:numPr>
          <w:ilvl w:val="0"/>
          <w:numId w:val="4"/>
        </w:numPr>
        <w:jc w:val="both"/>
        <w:rPr>
          <w:rFonts w:ascii="Calibri" w:hAnsi="Calibri"/>
          <w:sz w:val="22"/>
          <w:szCs w:val="22"/>
        </w:rPr>
      </w:pPr>
      <w:r w:rsidRPr="00B767EE">
        <w:rPr>
          <w:rFonts w:ascii="Calibri" w:hAnsi="Calibri"/>
          <w:sz w:val="22"/>
          <w:szCs w:val="22"/>
        </w:rPr>
        <w:t xml:space="preserve">Smluvní pokuta pro případ prodlení s odstraněním záručních vad a nedodělků v dohodnuté lhůtě činí </w:t>
      </w:r>
      <w:r>
        <w:rPr>
          <w:rFonts w:ascii="Calibri" w:hAnsi="Calibri"/>
          <w:sz w:val="22"/>
          <w:szCs w:val="22"/>
        </w:rPr>
        <w:t>10</w:t>
      </w:r>
      <w:r w:rsidRPr="00B767EE">
        <w:rPr>
          <w:rFonts w:ascii="Calibri" w:hAnsi="Calibri"/>
          <w:sz w:val="22"/>
          <w:szCs w:val="22"/>
        </w:rPr>
        <w:t>.000,-  Kč za každý den prodlení s každou vad</w:t>
      </w:r>
      <w:r w:rsidR="0041254F">
        <w:rPr>
          <w:rFonts w:ascii="Calibri" w:hAnsi="Calibri"/>
          <w:sz w:val="22"/>
          <w:szCs w:val="22"/>
        </w:rPr>
        <w:t>o</w:t>
      </w:r>
      <w:r w:rsidRPr="00B767EE">
        <w:rPr>
          <w:rFonts w:ascii="Calibri" w:hAnsi="Calibri"/>
          <w:sz w:val="22"/>
          <w:szCs w:val="22"/>
        </w:rPr>
        <w:t>u.</w:t>
      </w:r>
    </w:p>
    <w:p w:rsidR="002430BB" w:rsidRPr="00850E79" w:rsidRDefault="002430BB" w:rsidP="002430BB">
      <w:pPr>
        <w:numPr>
          <w:ilvl w:val="0"/>
          <w:numId w:val="4"/>
        </w:numPr>
        <w:jc w:val="both"/>
        <w:rPr>
          <w:rFonts w:ascii="Calibri" w:hAnsi="Calibri"/>
          <w:sz w:val="22"/>
          <w:szCs w:val="22"/>
        </w:rPr>
      </w:pPr>
      <w:r w:rsidRPr="00850E79">
        <w:rPr>
          <w:rFonts w:ascii="Calibri" w:hAnsi="Calibri"/>
          <w:sz w:val="22"/>
          <w:szCs w:val="22"/>
        </w:rPr>
        <w:t>Splatnost smluvních pokut je 14 dnů, a to na základě faktury vystavené oprávněnou smluvní stranou straně povinné.</w:t>
      </w:r>
    </w:p>
    <w:p w:rsidR="002430BB" w:rsidRPr="00B767EE" w:rsidRDefault="002430BB" w:rsidP="002430BB">
      <w:pPr>
        <w:numPr>
          <w:ilvl w:val="0"/>
          <w:numId w:val="4"/>
        </w:numPr>
        <w:jc w:val="both"/>
        <w:rPr>
          <w:rFonts w:ascii="Calibri" w:hAnsi="Calibri"/>
          <w:sz w:val="22"/>
          <w:szCs w:val="22"/>
        </w:rPr>
      </w:pPr>
      <w:r w:rsidRPr="00B767EE">
        <w:rPr>
          <w:rFonts w:ascii="Calibri" w:hAnsi="Calibri"/>
          <w:sz w:val="22"/>
          <w:szCs w:val="22"/>
        </w:rPr>
        <w:t xml:space="preserve">Uplatněním nároku na smluvní pokutu není dotčeno právo smluvních stran uplatňovat nárok na náhradu škody, která jim byla způsobena v důsledku neplnění povinností touto smlouvou stanovených. </w:t>
      </w:r>
      <w:bookmarkStart w:id="0" w:name="_GoBack"/>
      <w:bookmarkEnd w:id="0"/>
    </w:p>
    <w:p w:rsidR="002430BB" w:rsidRPr="00B767EE" w:rsidRDefault="002430BB" w:rsidP="002430BB">
      <w:pPr>
        <w:rPr>
          <w:rFonts w:ascii="Calibri" w:hAnsi="Calibri"/>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t>X.</w:t>
      </w:r>
    </w:p>
    <w:p w:rsidR="002430BB" w:rsidRPr="003D0FB7" w:rsidRDefault="002430BB" w:rsidP="002430BB">
      <w:pPr>
        <w:pStyle w:val="Nadpis1"/>
        <w:rPr>
          <w:rFonts w:ascii="Calibri" w:hAnsi="Calibri"/>
          <w:sz w:val="22"/>
          <w:szCs w:val="22"/>
          <w:u w:val="none"/>
        </w:rPr>
      </w:pPr>
      <w:r w:rsidRPr="003D0FB7">
        <w:rPr>
          <w:rFonts w:ascii="Calibri" w:hAnsi="Calibri"/>
          <w:sz w:val="22"/>
          <w:szCs w:val="22"/>
          <w:u w:val="none"/>
        </w:rPr>
        <w:t>Platnost a účinnost smlouvy</w:t>
      </w:r>
    </w:p>
    <w:p w:rsidR="002430BB" w:rsidRPr="00B767EE" w:rsidRDefault="002430BB" w:rsidP="002430BB">
      <w:pPr>
        <w:numPr>
          <w:ilvl w:val="0"/>
          <w:numId w:val="5"/>
        </w:numPr>
        <w:jc w:val="both"/>
        <w:rPr>
          <w:rFonts w:ascii="Calibri" w:hAnsi="Calibri"/>
          <w:sz w:val="22"/>
          <w:szCs w:val="22"/>
        </w:rPr>
      </w:pPr>
      <w:r w:rsidRPr="00B767EE">
        <w:rPr>
          <w:rFonts w:ascii="Calibri" w:hAnsi="Calibri"/>
          <w:sz w:val="22"/>
          <w:szCs w:val="22"/>
        </w:rPr>
        <w:t>Tato smlouva nabývá platnosti a účinnosti dnem jejího podpisu oběma smluvními stranami.</w:t>
      </w:r>
    </w:p>
    <w:p w:rsidR="002430BB" w:rsidRPr="00B767EE" w:rsidRDefault="002430BB" w:rsidP="002430BB">
      <w:pPr>
        <w:numPr>
          <w:ilvl w:val="0"/>
          <w:numId w:val="5"/>
        </w:numPr>
        <w:jc w:val="both"/>
        <w:rPr>
          <w:rFonts w:ascii="Calibri" w:hAnsi="Calibri"/>
          <w:sz w:val="22"/>
          <w:szCs w:val="22"/>
        </w:rPr>
      </w:pPr>
      <w:r w:rsidRPr="00B767EE">
        <w:rPr>
          <w:rFonts w:ascii="Calibri" w:hAnsi="Calibri"/>
          <w:sz w:val="22"/>
          <w:szCs w:val="22"/>
        </w:rPr>
        <w:t>Tato smlouva může být ukončena:</w:t>
      </w:r>
    </w:p>
    <w:p w:rsidR="002430BB" w:rsidRPr="00B767EE" w:rsidRDefault="002430BB" w:rsidP="002430BB">
      <w:pPr>
        <w:numPr>
          <w:ilvl w:val="1"/>
          <w:numId w:val="5"/>
        </w:numPr>
        <w:jc w:val="both"/>
        <w:rPr>
          <w:rFonts w:ascii="Calibri" w:hAnsi="Calibri"/>
          <w:sz w:val="22"/>
          <w:szCs w:val="22"/>
        </w:rPr>
      </w:pPr>
      <w:r w:rsidRPr="00B767EE">
        <w:rPr>
          <w:rFonts w:ascii="Calibri" w:hAnsi="Calibri"/>
          <w:sz w:val="22"/>
          <w:szCs w:val="22"/>
        </w:rPr>
        <w:t>dohodou,</w:t>
      </w:r>
    </w:p>
    <w:p w:rsidR="002430BB" w:rsidRPr="00B767EE" w:rsidRDefault="002430BB" w:rsidP="002430BB">
      <w:pPr>
        <w:numPr>
          <w:ilvl w:val="1"/>
          <w:numId w:val="5"/>
        </w:numPr>
        <w:jc w:val="both"/>
        <w:rPr>
          <w:rFonts w:ascii="Calibri" w:hAnsi="Calibri"/>
          <w:sz w:val="22"/>
          <w:szCs w:val="22"/>
        </w:rPr>
      </w:pPr>
      <w:r w:rsidRPr="00B767EE">
        <w:rPr>
          <w:rFonts w:ascii="Calibri" w:hAnsi="Calibri"/>
          <w:sz w:val="22"/>
          <w:szCs w:val="22"/>
        </w:rPr>
        <w:t>odstoupením od smlouvy při podstatném porušení smluvních povinností.</w:t>
      </w:r>
    </w:p>
    <w:p w:rsidR="002430BB" w:rsidRPr="00B767EE" w:rsidRDefault="002430BB" w:rsidP="002430BB">
      <w:pPr>
        <w:numPr>
          <w:ilvl w:val="0"/>
          <w:numId w:val="5"/>
        </w:numPr>
        <w:jc w:val="both"/>
        <w:rPr>
          <w:rFonts w:ascii="Calibri" w:hAnsi="Calibri"/>
          <w:sz w:val="22"/>
          <w:szCs w:val="22"/>
        </w:rPr>
      </w:pPr>
      <w:r w:rsidRPr="00B767EE">
        <w:rPr>
          <w:rFonts w:ascii="Calibri" w:hAnsi="Calibri"/>
          <w:sz w:val="22"/>
          <w:szCs w:val="22"/>
        </w:rPr>
        <w:t>Dohodou o ukončení smlouvy vyhotovenou v písemné formě a podepsanou oběma smluvními stranami tato smlouva zaniká k datu v této dohodě uvedenému.</w:t>
      </w:r>
    </w:p>
    <w:p w:rsidR="002430BB" w:rsidRPr="00B767EE" w:rsidRDefault="002430BB" w:rsidP="002430BB">
      <w:pPr>
        <w:numPr>
          <w:ilvl w:val="0"/>
          <w:numId w:val="5"/>
        </w:numPr>
        <w:jc w:val="both"/>
        <w:rPr>
          <w:rFonts w:ascii="Calibri" w:hAnsi="Calibri"/>
          <w:sz w:val="22"/>
          <w:szCs w:val="22"/>
        </w:rPr>
      </w:pPr>
      <w:r w:rsidRPr="00B767EE">
        <w:rPr>
          <w:rFonts w:ascii="Calibri" w:hAnsi="Calibri"/>
          <w:sz w:val="22"/>
          <w:szCs w:val="22"/>
        </w:rPr>
        <w:t>Smlouva zaniká rovněž dnem, kdy bude dílo zhotovitelem řádně a úplně provedeno a předáno objednateli.</w:t>
      </w:r>
    </w:p>
    <w:p w:rsidR="002430BB" w:rsidRPr="00B767EE" w:rsidRDefault="002430BB" w:rsidP="002430BB">
      <w:pPr>
        <w:jc w:val="center"/>
        <w:rPr>
          <w:rFonts w:ascii="Calibri" w:hAnsi="Calibri"/>
          <w:b/>
          <w:bCs/>
          <w:sz w:val="22"/>
          <w:szCs w:val="22"/>
        </w:rPr>
      </w:pPr>
    </w:p>
    <w:p w:rsidR="002430BB" w:rsidRDefault="002430BB" w:rsidP="002430BB">
      <w:pPr>
        <w:jc w:val="center"/>
        <w:rPr>
          <w:rFonts w:ascii="Calibri" w:hAnsi="Calibri"/>
          <w:b/>
          <w:bCs/>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t>XI.</w:t>
      </w:r>
    </w:p>
    <w:p w:rsidR="002430BB" w:rsidRPr="003D0FB7" w:rsidRDefault="002430BB" w:rsidP="002430BB">
      <w:pPr>
        <w:pStyle w:val="Nadpis1"/>
        <w:rPr>
          <w:rFonts w:ascii="Calibri" w:hAnsi="Calibri"/>
          <w:sz w:val="22"/>
          <w:szCs w:val="22"/>
          <w:u w:val="none"/>
        </w:rPr>
      </w:pPr>
      <w:r w:rsidRPr="003D0FB7">
        <w:rPr>
          <w:rFonts w:ascii="Calibri" w:hAnsi="Calibri"/>
          <w:sz w:val="22"/>
          <w:szCs w:val="22"/>
          <w:u w:val="none"/>
        </w:rPr>
        <w:t>Odstoupení od smlouvy</w:t>
      </w:r>
    </w:p>
    <w:p w:rsidR="002430BB" w:rsidRPr="00B767EE" w:rsidRDefault="002430BB" w:rsidP="002430BB">
      <w:pPr>
        <w:numPr>
          <w:ilvl w:val="0"/>
          <w:numId w:val="9"/>
        </w:numPr>
        <w:jc w:val="both"/>
        <w:rPr>
          <w:rFonts w:ascii="Calibri" w:hAnsi="Calibri"/>
          <w:sz w:val="22"/>
          <w:szCs w:val="22"/>
        </w:rPr>
      </w:pPr>
      <w:r w:rsidRPr="00B767EE">
        <w:rPr>
          <w:rFonts w:ascii="Calibri" w:hAnsi="Calibri"/>
          <w:sz w:val="22"/>
          <w:szCs w:val="22"/>
        </w:rPr>
        <w:t xml:space="preserve">Objednatel je oprávněn odstoupit od této smlouvy s okamžitou platností </w:t>
      </w:r>
      <w:r>
        <w:rPr>
          <w:rFonts w:ascii="Calibri" w:hAnsi="Calibri"/>
          <w:sz w:val="22"/>
          <w:szCs w:val="22"/>
        </w:rPr>
        <w:t xml:space="preserve">zejména </w:t>
      </w:r>
      <w:r w:rsidRPr="00B767EE">
        <w:rPr>
          <w:rFonts w:ascii="Calibri" w:hAnsi="Calibri"/>
          <w:sz w:val="22"/>
          <w:szCs w:val="22"/>
        </w:rPr>
        <w:t>v následujících případech:</w:t>
      </w:r>
    </w:p>
    <w:p w:rsidR="002430BB" w:rsidRPr="00B767EE" w:rsidRDefault="002430BB" w:rsidP="002430BB">
      <w:pPr>
        <w:numPr>
          <w:ilvl w:val="1"/>
          <w:numId w:val="9"/>
        </w:numPr>
        <w:jc w:val="both"/>
        <w:rPr>
          <w:rFonts w:ascii="Calibri" w:hAnsi="Calibri"/>
          <w:sz w:val="22"/>
          <w:szCs w:val="22"/>
        </w:rPr>
      </w:pPr>
      <w:r w:rsidRPr="00B767EE">
        <w:rPr>
          <w:rFonts w:ascii="Calibri" w:hAnsi="Calibri"/>
          <w:sz w:val="22"/>
          <w:szCs w:val="22"/>
        </w:rPr>
        <w:t>po oznámení nové zvýšené ceny bez předchozí dohody,</w:t>
      </w:r>
    </w:p>
    <w:p w:rsidR="002430BB" w:rsidRPr="00B767EE" w:rsidRDefault="002430BB" w:rsidP="002430BB">
      <w:pPr>
        <w:numPr>
          <w:ilvl w:val="1"/>
          <w:numId w:val="9"/>
        </w:numPr>
        <w:jc w:val="both"/>
        <w:rPr>
          <w:rFonts w:ascii="Calibri" w:hAnsi="Calibri"/>
          <w:sz w:val="22"/>
          <w:szCs w:val="22"/>
        </w:rPr>
      </w:pPr>
      <w:r w:rsidRPr="00B767EE">
        <w:rPr>
          <w:rFonts w:ascii="Calibri" w:hAnsi="Calibri"/>
          <w:sz w:val="22"/>
          <w:szCs w:val="22"/>
        </w:rPr>
        <w:t>použije-li zhotovitel přes upozornění objednatele k provedení díla vadné prostředky nebo nesprávné pracovní postupy nebo je-li dílo prováděno nekvalitně a v rozporu s technickými postupy,</w:t>
      </w:r>
    </w:p>
    <w:p w:rsidR="002430BB" w:rsidRPr="00B767EE" w:rsidRDefault="002430BB" w:rsidP="002430BB">
      <w:pPr>
        <w:numPr>
          <w:ilvl w:val="1"/>
          <w:numId w:val="9"/>
        </w:numPr>
        <w:jc w:val="both"/>
        <w:rPr>
          <w:rFonts w:ascii="Calibri" w:hAnsi="Calibri"/>
          <w:sz w:val="22"/>
          <w:szCs w:val="22"/>
        </w:rPr>
      </w:pPr>
      <w:r w:rsidRPr="00B767EE">
        <w:rPr>
          <w:rFonts w:ascii="Calibri" w:hAnsi="Calibri"/>
          <w:sz w:val="22"/>
          <w:szCs w:val="22"/>
        </w:rPr>
        <w:t>pokud zhotovitel včas nezahájí provádění díla nebo je-li zřejmé, že dílo nebude provedeno v řádné kvalitě a zhotovitel v přiměřené lhůtě nesjedná nápravu,</w:t>
      </w:r>
    </w:p>
    <w:p w:rsidR="002430BB" w:rsidRDefault="002430BB" w:rsidP="002430BB">
      <w:pPr>
        <w:numPr>
          <w:ilvl w:val="1"/>
          <w:numId w:val="9"/>
        </w:numPr>
        <w:jc w:val="both"/>
        <w:rPr>
          <w:rFonts w:ascii="Calibri" w:hAnsi="Calibri"/>
          <w:sz w:val="22"/>
          <w:szCs w:val="22"/>
        </w:rPr>
      </w:pPr>
      <w:r w:rsidRPr="00B767EE">
        <w:rPr>
          <w:rFonts w:ascii="Calibri" w:hAnsi="Calibri"/>
          <w:sz w:val="22"/>
          <w:szCs w:val="22"/>
        </w:rPr>
        <w:t xml:space="preserve">pokud zhotovitel neoprávněně zastaví nebo přeruší práce na díle na více jak 1 </w:t>
      </w:r>
      <w:r>
        <w:rPr>
          <w:rFonts w:ascii="Calibri" w:hAnsi="Calibri"/>
          <w:sz w:val="22"/>
          <w:szCs w:val="22"/>
        </w:rPr>
        <w:t xml:space="preserve">pracovní </w:t>
      </w:r>
      <w:r w:rsidRPr="00B767EE">
        <w:rPr>
          <w:rFonts w:ascii="Calibri" w:hAnsi="Calibri"/>
          <w:sz w:val="22"/>
          <w:szCs w:val="22"/>
        </w:rPr>
        <w:t>den v rozporu s touto smlouvou</w:t>
      </w:r>
      <w:r>
        <w:rPr>
          <w:rFonts w:ascii="Calibri" w:hAnsi="Calibri"/>
          <w:sz w:val="22"/>
          <w:szCs w:val="22"/>
        </w:rPr>
        <w:t>,</w:t>
      </w:r>
    </w:p>
    <w:p w:rsidR="002430BB" w:rsidRPr="00B767EE" w:rsidRDefault="002430BB" w:rsidP="002430BB">
      <w:pPr>
        <w:numPr>
          <w:ilvl w:val="1"/>
          <w:numId w:val="9"/>
        </w:numPr>
        <w:jc w:val="both"/>
        <w:rPr>
          <w:rFonts w:ascii="Calibri" w:hAnsi="Calibri"/>
          <w:sz w:val="22"/>
          <w:szCs w:val="22"/>
        </w:rPr>
      </w:pPr>
      <w:r>
        <w:rPr>
          <w:rFonts w:ascii="Calibri" w:hAnsi="Calibri"/>
          <w:sz w:val="22"/>
          <w:szCs w:val="22"/>
        </w:rPr>
        <w:lastRenderedPageBreak/>
        <w:t xml:space="preserve">způsobí-li zhotovitel na majetku objednatele a/nebo třetích osob škodu vyšší než Kč </w:t>
      </w:r>
      <w:r w:rsidR="001E0BE7">
        <w:rPr>
          <w:rFonts w:ascii="Calibri" w:hAnsi="Calibri"/>
          <w:sz w:val="22"/>
          <w:szCs w:val="22"/>
        </w:rPr>
        <w:t>10</w:t>
      </w:r>
      <w:r>
        <w:rPr>
          <w:rFonts w:ascii="Calibri" w:hAnsi="Calibri"/>
          <w:sz w:val="22"/>
          <w:szCs w:val="22"/>
        </w:rPr>
        <w:t>.000,-</w:t>
      </w:r>
      <w:r w:rsidRPr="00B767EE">
        <w:rPr>
          <w:rFonts w:ascii="Calibri" w:hAnsi="Calibri"/>
          <w:sz w:val="22"/>
          <w:szCs w:val="22"/>
        </w:rPr>
        <w:t>.</w:t>
      </w:r>
    </w:p>
    <w:p w:rsidR="002430BB" w:rsidRPr="00B767EE" w:rsidRDefault="002430BB" w:rsidP="002430BB">
      <w:pPr>
        <w:numPr>
          <w:ilvl w:val="0"/>
          <w:numId w:val="9"/>
        </w:numPr>
        <w:jc w:val="both"/>
        <w:rPr>
          <w:rFonts w:ascii="Calibri" w:hAnsi="Calibri"/>
          <w:sz w:val="22"/>
          <w:szCs w:val="22"/>
        </w:rPr>
      </w:pPr>
      <w:r w:rsidRPr="00B767EE">
        <w:rPr>
          <w:rFonts w:ascii="Calibri" w:hAnsi="Calibri"/>
          <w:sz w:val="22"/>
          <w:szCs w:val="22"/>
        </w:rPr>
        <w:t xml:space="preserve">Při odstoupení od smlouvy kterékoliv smluvní strany je zhotovitel povinen učinit taková opatření, aby přerušením prací nevznikla na </w:t>
      </w:r>
      <w:r>
        <w:rPr>
          <w:rFonts w:ascii="Calibri" w:hAnsi="Calibri"/>
          <w:sz w:val="22"/>
          <w:szCs w:val="22"/>
        </w:rPr>
        <w:t>staveništi</w:t>
      </w:r>
      <w:r w:rsidRPr="00B767EE">
        <w:rPr>
          <w:rFonts w:ascii="Calibri" w:hAnsi="Calibri"/>
          <w:sz w:val="22"/>
          <w:szCs w:val="22"/>
        </w:rPr>
        <w:t xml:space="preserve"> nebo na majetku objednatele </w:t>
      </w:r>
      <w:r>
        <w:rPr>
          <w:rFonts w:ascii="Calibri" w:hAnsi="Calibri"/>
          <w:sz w:val="22"/>
          <w:szCs w:val="22"/>
        </w:rPr>
        <w:t xml:space="preserve">a/nebo třetích osob </w:t>
      </w:r>
      <w:r w:rsidRPr="00B767EE">
        <w:rPr>
          <w:rFonts w:ascii="Calibri" w:hAnsi="Calibri"/>
          <w:sz w:val="22"/>
          <w:szCs w:val="22"/>
        </w:rPr>
        <w:t xml:space="preserve">majetková újma anebo jiná újma a zajistit </w:t>
      </w:r>
      <w:r>
        <w:rPr>
          <w:rFonts w:ascii="Calibri" w:hAnsi="Calibri"/>
          <w:sz w:val="22"/>
          <w:szCs w:val="22"/>
        </w:rPr>
        <w:t>staveniště</w:t>
      </w:r>
      <w:r w:rsidRPr="00B767EE">
        <w:rPr>
          <w:rFonts w:ascii="Calibri" w:hAnsi="Calibri"/>
          <w:sz w:val="22"/>
          <w:szCs w:val="22"/>
        </w:rPr>
        <w:t xml:space="preserve"> proti vstupu třetích osob. Zhotovitel je rovněž povinen v případě odstoupení od smlouvy </w:t>
      </w:r>
      <w:r>
        <w:rPr>
          <w:rFonts w:ascii="Calibri" w:hAnsi="Calibri"/>
          <w:sz w:val="22"/>
          <w:szCs w:val="22"/>
        </w:rPr>
        <w:t>ze staveniště</w:t>
      </w:r>
      <w:r w:rsidRPr="00B767EE">
        <w:rPr>
          <w:rFonts w:ascii="Calibri" w:hAnsi="Calibri"/>
          <w:sz w:val="22"/>
          <w:szCs w:val="22"/>
        </w:rPr>
        <w:t xml:space="preserve"> vyklidit věci nenáležející objednateli a objednateli vrátit veškeré věci, které zhotovitel od objednatele převzal, a dále </w:t>
      </w:r>
      <w:r>
        <w:rPr>
          <w:rFonts w:ascii="Calibri" w:hAnsi="Calibri"/>
          <w:sz w:val="22"/>
          <w:szCs w:val="22"/>
        </w:rPr>
        <w:t>staveniště</w:t>
      </w:r>
      <w:r w:rsidRPr="00B767EE">
        <w:rPr>
          <w:rFonts w:ascii="Calibri" w:hAnsi="Calibri"/>
          <w:sz w:val="22"/>
          <w:szCs w:val="22"/>
        </w:rPr>
        <w:t xml:space="preserve"> předat objednateli, a to nejpozději do 3 kalendářních dnů poté, kdy odstoupení od smlouvy nabude účinnosti.</w:t>
      </w:r>
    </w:p>
    <w:p w:rsidR="002430BB" w:rsidRPr="00B767EE" w:rsidRDefault="002430BB" w:rsidP="002430BB">
      <w:pPr>
        <w:numPr>
          <w:ilvl w:val="0"/>
          <w:numId w:val="9"/>
        </w:numPr>
        <w:jc w:val="both"/>
        <w:rPr>
          <w:rFonts w:ascii="Calibri" w:hAnsi="Calibri"/>
          <w:sz w:val="22"/>
          <w:szCs w:val="22"/>
        </w:rPr>
      </w:pPr>
      <w:r w:rsidRPr="00B767EE">
        <w:rPr>
          <w:rFonts w:ascii="Calibri" w:hAnsi="Calibri"/>
          <w:sz w:val="22"/>
          <w:szCs w:val="22"/>
        </w:rPr>
        <w:t>Odstupující smluvní strana musí druhou smluvní stranu o svém odstoupení od smlouvy písemně vyrozumět s uvedením důvodu, jinak odstoupení není platné. Účinky odstoupení nastávají dnem doručení oznámení o odstoupení druhé smluvní straně.</w:t>
      </w:r>
    </w:p>
    <w:p w:rsidR="002430BB" w:rsidRPr="00B767EE" w:rsidRDefault="002430BB" w:rsidP="002430BB">
      <w:pPr>
        <w:numPr>
          <w:ilvl w:val="0"/>
          <w:numId w:val="9"/>
        </w:numPr>
        <w:jc w:val="both"/>
        <w:rPr>
          <w:rFonts w:ascii="Calibri" w:hAnsi="Calibri"/>
          <w:sz w:val="22"/>
          <w:szCs w:val="22"/>
        </w:rPr>
      </w:pPr>
      <w:r w:rsidRPr="00B767EE">
        <w:rPr>
          <w:rFonts w:ascii="Calibri" w:hAnsi="Calibri"/>
          <w:sz w:val="22"/>
          <w:szCs w:val="22"/>
        </w:rPr>
        <w:t>Smluvní strany se dohodly, že v případě odstoupení od smlouvy zůstávají v platnosti ustanovení této smlouvy týkajících se odpovědnosti za vady díla a odpovědnosti za škodu, ustanovení o smluvních pokutách, ustanovení o vadách a záruční době a o způsobu úhrady ceny.</w:t>
      </w:r>
    </w:p>
    <w:p w:rsidR="002430BB" w:rsidRPr="00B767EE" w:rsidRDefault="002430BB" w:rsidP="002430BB">
      <w:pPr>
        <w:numPr>
          <w:ilvl w:val="0"/>
          <w:numId w:val="9"/>
        </w:numPr>
        <w:jc w:val="both"/>
        <w:rPr>
          <w:rFonts w:ascii="Calibri" w:hAnsi="Calibri"/>
          <w:sz w:val="22"/>
          <w:szCs w:val="22"/>
        </w:rPr>
      </w:pPr>
      <w:r w:rsidRPr="00B767EE">
        <w:rPr>
          <w:rFonts w:ascii="Calibri" w:hAnsi="Calibri"/>
          <w:sz w:val="22"/>
          <w:szCs w:val="22"/>
        </w:rPr>
        <w:t>Objednatel se zavazuje převzít dosud provedené práce i nedokončené dodávky do 15 dnů ode dne účinnosti odstoupení od smlouvy. O takovém předání a převzetí bude pořízen oběma smluvními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na místo jejich odstranění.</w:t>
      </w:r>
    </w:p>
    <w:p w:rsidR="002430BB" w:rsidRPr="00B767EE" w:rsidRDefault="002430BB" w:rsidP="002430BB">
      <w:pPr>
        <w:jc w:val="both"/>
        <w:rPr>
          <w:rFonts w:ascii="Calibri" w:hAnsi="Calibri"/>
          <w:sz w:val="22"/>
          <w:szCs w:val="22"/>
        </w:rPr>
      </w:pPr>
    </w:p>
    <w:p w:rsidR="002430BB" w:rsidRDefault="002430BB" w:rsidP="002430BB">
      <w:pPr>
        <w:rPr>
          <w:rFonts w:ascii="Calibri" w:hAnsi="Calibri"/>
          <w:sz w:val="22"/>
          <w:szCs w:val="22"/>
        </w:rPr>
      </w:pPr>
    </w:p>
    <w:p w:rsidR="002430BB" w:rsidRDefault="002430BB" w:rsidP="002430BB">
      <w:pPr>
        <w:jc w:val="center"/>
        <w:rPr>
          <w:rFonts w:ascii="Calibri" w:hAnsi="Calibri"/>
          <w:b/>
          <w:bCs/>
          <w:sz w:val="22"/>
          <w:szCs w:val="22"/>
        </w:rPr>
      </w:pPr>
    </w:p>
    <w:p w:rsidR="002430BB" w:rsidRPr="00B767EE" w:rsidRDefault="002430BB" w:rsidP="002430BB">
      <w:pPr>
        <w:jc w:val="center"/>
        <w:rPr>
          <w:rFonts w:ascii="Calibri" w:hAnsi="Calibri"/>
          <w:b/>
          <w:bCs/>
          <w:sz w:val="22"/>
          <w:szCs w:val="22"/>
        </w:rPr>
      </w:pPr>
      <w:r w:rsidRPr="00B767EE">
        <w:rPr>
          <w:rFonts w:ascii="Calibri" w:hAnsi="Calibri"/>
          <w:b/>
          <w:bCs/>
          <w:sz w:val="22"/>
          <w:szCs w:val="22"/>
        </w:rPr>
        <w:t>XII.</w:t>
      </w:r>
    </w:p>
    <w:p w:rsidR="002430BB" w:rsidRPr="003D0FB7" w:rsidRDefault="002430BB" w:rsidP="002430BB">
      <w:pPr>
        <w:pStyle w:val="Nadpis1"/>
        <w:rPr>
          <w:rFonts w:ascii="Calibri" w:hAnsi="Calibri"/>
          <w:sz w:val="22"/>
          <w:szCs w:val="22"/>
          <w:u w:val="none"/>
        </w:rPr>
      </w:pPr>
      <w:r w:rsidRPr="003D0FB7">
        <w:rPr>
          <w:rFonts w:ascii="Calibri" w:hAnsi="Calibri"/>
          <w:sz w:val="22"/>
          <w:szCs w:val="22"/>
          <w:u w:val="none"/>
        </w:rPr>
        <w:t>Ostatní ujednání</w:t>
      </w:r>
    </w:p>
    <w:p w:rsidR="002430BB" w:rsidRDefault="002430BB" w:rsidP="002430BB">
      <w:pPr>
        <w:numPr>
          <w:ilvl w:val="0"/>
          <w:numId w:val="7"/>
        </w:numPr>
        <w:tabs>
          <w:tab w:val="clear" w:pos="1080"/>
          <w:tab w:val="num" w:pos="720"/>
        </w:tabs>
        <w:ind w:left="720"/>
        <w:jc w:val="both"/>
        <w:rPr>
          <w:rFonts w:ascii="Calibri" w:hAnsi="Calibri"/>
          <w:sz w:val="22"/>
          <w:szCs w:val="22"/>
        </w:rPr>
      </w:pPr>
      <w:r w:rsidRPr="00B767EE">
        <w:rPr>
          <w:rFonts w:ascii="Calibri" w:hAnsi="Calibri"/>
          <w:sz w:val="22"/>
          <w:szCs w:val="22"/>
        </w:rPr>
        <w:t>Smluvní strany shodně prohlašují, že tato smlouva vyjadřuje jejich svobodnou a vážnou vůli, že nebyla učiněna v tísni za nápadně nevýhodných podmínek, na důkaz čehož připojují své podpisy.</w:t>
      </w:r>
    </w:p>
    <w:p w:rsidR="00F31E4F" w:rsidRPr="009965D0" w:rsidRDefault="00F31E4F" w:rsidP="002430BB">
      <w:pPr>
        <w:numPr>
          <w:ilvl w:val="0"/>
          <w:numId w:val="7"/>
        </w:numPr>
        <w:tabs>
          <w:tab w:val="clear" w:pos="1080"/>
          <w:tab w:val="num" w:pos="720"/>
        </w:tabs>
        <w:ind w:left="720"/>
        <w:jc w:val="both"/>
        <w:rPr>
          <w:rFonts w:ascii="Calibri" w:hAnsi="Calibri"/>
          <w:sz w:val="22"/>
          <w:szCs w:val="22"/>
        </w:rPr>
      </w:pPr>
      <w:r w:rsidRPr="009965D0">
        <w:rPr>
          <w:rFonts w:ascii="Calibri" w:hAnsi="Calibri"/>
          <w:sz w:val="22"/>
          <w:szCs w:val="22"/>
        </w:rPr>
        <w:t>Objednatel si vyhrazuje právo posunout datum plnění dle smlouvy v závislosti na přidělení dotace.</w:t>
      </w:r>
    </w:p>
    <w:p w:rsidR="002430BB" w:rsidRPr="00B767EE" w:rsidRDefault="002430BB" w:rsidP="002430BB">
      <w:pPr>
        <w:numPr>
          <w:ilvl w:val="0"/>
          <w:numId w:val="7"/>
        </w:numPr>
        <w:tabs>
          <w:tab w:val="clear" w:pos="1080"/>
          <w:tab w:val="num" w:pos="720"/>
        </w:tabs>
        <w:ind w:left="720"/>
        <w:jc w:val="both"/>
        <w:rPr>
          <w:rFonts w:ascii="Calibri" w:hAnsi="Calibri"/>
          <w:sz w:val="22"/>
          <w:szCs w:val="22"/>
        </w:rPr>
      </w:pPr>
      <w:r w:rsidRPr="00B767EE">
        <w:rPr>
          <w:rFonts w:ascii="Calibri" w:hAnsi="Calibri"/>
          <w:sz w:val="22"/>
          <w:szCs w:val="22"/>
        </w:rPr>
        <w:t xml:space="preserve">Smluvní vztahy neupravené v této smlouvě se řídí příslušnými ustanoveními </w:t>
      </w:r>
      <w:r w:rsidR="001E0BE7">
        <w:rPr>
          <w:rFonts w:ascii="Calibri" w:hAnsi="Calibri"/>
          <w:sz w:val="22"/>
          <w:szCs w:val="22"/>
        </w:rPr>
        <w:t>občanského zákoníku.</w:t>
      </w:r>
    </w:p>
    <w:p w:rsidR="002430BB" w:rsidRPr="00B767EE" w:rsidRDefault="002430BB" w:rsidP="002430BB">
      <w:pPr>
        <w:numPr>
          <w:ilvl w:val="0"/>
          <w:numId w:val="7"/>
        </w:numPr>
        <w:tabs>
          <w:tab w:val="clear" w:pos="1080"/>
          <w:tab w:val="num" w:pos="720"/>
        </w:tabs>
        <w:ind w:left="720"/>
        <w:jc w:val="both"/>
        <w:rPr>
          <w:rFonts w:ascii="Calibri" w:hAnsi="Calibri"/>
          <w:sz w:val="22"/>
          <w:szCs w:val="22"/>
        </w:rPr>
      </w:pPr>
      <w:r w:rsidRPr="00B767EE">
        <w:rPr>
          <w:rFonts w:ascii="Calibri" w:hAnsi="Calibri"/>
          <w:sz w:val="22"/>
          <w:szCs w:val="22"/>
        </w:rPr>
        <w:t>Tuto smlouvu lze měnit a doplňovat pouze chronologicky očíslovanými dodatky učiněnými v písemné formě, podepsanými osobami oprávněnými za smluvní strany jednat.</w:t>
      </w:r>
    </w:p>
    <w:p w:rsidR="002430BB" w:rsidRPr="00B767EE" w:rsidRDefault="002430BB" w:rsidP="002430BB">
      <w:pPr>
        <w:numPr>
          <w:ilvl w:val="0"/>
          <w:numId w:val="7"/>
        </w:numPr>
        <w:tabs>
          <w:tab w:val="clear" w:pos="1080"/>
          <w:tab w:val="num" w:pos="720"/>
        </w:tabs>
        <w:ind w:left="720"/>
        <w:jc w:val="both"/>
        <w:rPr>
          <w:rFonts w:ascii="Calibri" w:hAnsi="Calibri"/>
          <w:sz w:val="22"/>
          <w:szCs w:val="22"/>
        </w:rPr>
      </w:pPr>
      <w:r w:rsidRPr="00B767EE">
        <w:rPr>
          <w:rFonts w:ascii="Calibri" w:hAnsi="Calibri"/>
          <w:sz w:val="22"/>
          <w:szCs w:val="22"/>
        </w:rPr>
        <w:t xml:space="preserve">Tato smlouva je vyhotovena ve </w:t>
      </w:r>
      <w:r>
        <w:rPr>
          <w:rFonts w:ascii="Calibri" w:hAnsi="Calibri"/>
          <w:sz w:val="22"/>
          <w:szCs w:val="22"/>
        </w:rPr>
        <w:t>2</w:t>
      </w:r>
      <w:r w:rsidRPr="00B767EE">
        <w:rPr>
          <w:rFonts w:ascii="Calibri" w:hAnsi="Calibri"/>
          <w:sz w:val="22"/>
          <w:szCs w:val="22"/>
        </w:rPr>
        <w:t xml:space="preserve"> vyhotoveních, z nichž </w:t>
      </w:r>
      <w:r>
        <w:rPr>
          <w:rFonts w:ascii="Calibri" w:hAnsi="Calibri"/>
          <w:sz w:val="22"/>
          <w:szCs w:val="22"/>
        </w:rPr>
        <w:t>každá ze smluvních stran obdrží jedno vyhotovení</w:t>
      </w:r>
      <w:r w:rsidRPr="00B767EE">
        <w:rPr>
          <w:rFonts w:ascii="Calibri" w:hAnsi="Calibri"/>
          <w:sz w:val="22"/>
          <w:szCs w:val="22"/>
        </w:rPr>
        <w:t>.</w:t>
      </w:r>
    </w:p>
    <w:p w:rsidR="002430BB" w:rsidRPr="00B767EE" w:rsidRDefault="002430BB" w:rsidP="002430BB">
      <w:pPr>
        <w:ind w:left="360"/>
        <w:jc w:val="both"/>
        <w:rPr>
          <w:rFonts w:ascii="Calibri" w:hAnsi="Calibri"/>
          <w:sz w:val="22"/>
          <w:szCs w:val="22"/>
        </w:rPr>
      </w:pPr>
    </w:p>
    <w:p w:rsidR="002430BB" w:rsidRPr="00B767EE" w:rsidRDefault="002430BB" w:rsidP="002430BB">
      <w:pPr>
        <w:rPr>
          <w:rFonts w:ascii="Calibri" w:hAnsi="Calibri"/>
          <w:sz w:val="22"/>
          <w:szCs w:val="22"/>
        </w:rPr>
      </w:pPr>
      <w:r w:rsidRPr="00B767EE">
        <w:rPr>
          <w:rFonts w:ascii="Calibri" w:hAnsi="Calibri"/>
          <w:sz w:val="22"/>
          <w:szCs w:val="22"/>
        </w:rPr>
        <w:t>Přílohy:</w:t>
      </w:r>
    </w:p>
    <w:p w:rsidR="009965D0" w:rsidRDefault="002430BB" w:rsidP="002430BB">
      <w:pPr>
        <w:rPr>
          <w:rFonts w:ascii="Calibri" w:hAnsi="Calibri"/>
          <w:sz w:val="22"/>
          <w:szCs w:val="22"/>
        </w:rPr>
      </w:pPr>
      <w:r w:rsidRPr="00B767EE">
        <w:rPr>
          <w:rFonts w:ascii="Calibri" w:hAnsi="Calibri"/>
          <w:sz w:val="22"/>
          <w:szCs w:val="22"/>
        </w:rPr>
        <w:t xml:space="preserve">č. 1 – </w:t>
      </w:r>
      <w:r w:rsidR="009965D0">
        <w:rPr>
          <w:rFonts w:ascii="Calibri" w:hAnsi="Calibri"/>
          <w:sz w:val="22"/>
          <w:szCs w:val="22"/>
        </w:rPr>
        <w:t>výkaz výměr</w:t>
      </w:r>
    </w:p>
    <w:p w:rsidR="002430BB" w:rsidRDefault="009965D0" w:rsidP="002430BB">
      <w:pPr>
        <w:rPr>
          <w:rFonts w:ascii="Calibri" w:hAnsi="Calibri"/>
          <w:sz w:val="22"/>
          <w:szCs w:val="22"/>
        </w:rPr>
      </w:pPr>
      <w:r>
        <w:rPr>
          <w:rFonts w:ascii="Calibri" w:hAnsi="Calibri"/>
          <w:sz w:val="22"/>
          <w:szCs w:val="22"/>
        </w:rPr>
        <w:t>č. 2 – časový harmonogram</w:t>
      </w:r>
      <w:r w:rsidR="002430BB" w:rsidRPr="00B767EE">
        <w:rPr>
          <w:rFonts w:ascii="Calibri" w:hAnsi="Calibri"/>
          <w:sz w:val="22"/>
          <w:szCs w:val="22"/>
        </w:rPr>
        <w:t xml:space="preserve"> </w:t>
      </w:r>
    </w:p>
    <w:p w:rsidR="00B767EE" w:rsidRDefault="00B767EE" w:rsidP="002430BB">
      <w:pPr>
        <w:pStyle w:val="Zkladntextodsazen2"/>
        <w:ind w:left="720"/>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4465"/>
        <w:gridCol w:w="4747"/>
      </w:tblGrid>
      <w:tr w:rsidR="00B767EE" w:rsidRPr="008749DB" w:rsidTr="00DF6F44">
        <w:tc>
          <w:tcPr>
            <w:tcW w:w="4465" w:type="dxa"/>
          </w:tcPr>
          <w:p w:rsidR="00B767EE" w:rsidRPr="001A34B2" w:rsidRDefault="00B767EE" w:rsidP="00C726C5">
            <w:pPr>
              <w:rPr>
                <w:rFonts w:ascii="Calibri" w:hAnsi="Calibri" w:cs="Arial"/>
                <w:sz w:val="22"/>
                <w:szCs w:val="22"/>
              </w:rPr>
            </w:pPr>
            <w:r w:rsidRPr="008749DB">
              <w:rPr>
                <w:rFonts w:ascii="Calibri" w:hAnsi="Calibri" w:cs="Arial"/>
                <w:sz w:val="22"/>
                <w:szCs w:val="22"/>
              </w:rPr>
              <w:t xml:space="preserve">V Praze dne </w:t>
            </w:r>
            <w:r w:rsidR="00C04F27">
              <w:rPr>
                <w:rFonts w:ascii="Calibri" w:hAnsi="Calibri" w:cs="Arial"/>
                <w:sz w:val="22"/>
                <w:szCs w:val="22"/>
              </w:rPr>
              <w:t>………………….</w:t>
            </w:r>
          </w:p>
          <w:p w:rsidR="00B767EE" w:rsidRPr="001A34B2" w:rsidRDefault="00B767EE" w:rsidP="00C726C5">
            <w:pPr>
              <w:jc w:val="center"/>
              <w:rPr>
                <w:rFonts w:ascii="Calibri" w:hAnsi="Calibri" w:cs="Arial"/>
                <w:sz w:val="22"/>
                <w:szCs w:val="22"/>
              </w:rPr>
            </w:pPr>
          </w:p>
          <w:p w:rsidR="00B767EE" w:rsidRPr="001A34B2" w:rsidRDefault="00B767EE" w:rsidP="00C726C5">
            <w:pPr>
              <w:jc w:val="center"/>
              <w:rPr>
                <w:rFonts w:ascii="Calibri" w:hAnsi="Calibri" w:cs="Arial"/>
                <w:sz w:val="22"/>
                <w:szCs w:val="22"/>
              </w:rPr>
            </w:pPr>
          </w:p>
          <w:p w:rsidR="00B767EE" w:rsidRPr="001A34B2" w:rsidRDefault="00B767EE" w:rsidP="00C726C5">
            <w:pPr>
              <w:jc w:val="center"/>
              <w:rPr>
                <w:rFonts w:ascii="Calibri" w:hAnsi="Calibri" w:cs="Arial"/>
                <w:sz w:val="22"/>
                <w:szCs w:val="22"/>
              </w:rPr>
            </w:pPr>
          </w:p>
          <w:p w:rsidR="00B767EE" w:rsidRPr="001A34B2" w:rsidRDefault="00B767EE" w:rsidP="00C726C5">
            <w:pPr>
              <w:jc w:val="center"/>
              <w:rPr>
                <w:rFonts w:ascii="Calibri" w:hAnsi="Calibri" w:cs="Arial"/>
                <w:sz w:val="22"/>
                <w:szCs w:val="22"/>
              </w:rPr>
            </w:pPr>
            <w:r w:rsidRPr="008749DB">
              <w:rPr>
                <w:rFonts w:ascii="Calibri" w:hAnsi="Calibri" w:cs="Arial"/>
                <w:sz w:val="22"/>
                <w:szCs w:val="22"/>
              </w:rPr>
              <w:t>.................................................................</w:t>
            </w:r>
          </w:p>
          <w:p w:rsidR="00B767EE" w:rsidRPr="001A34B2" w:rsidRDefault="00B767EE" w:rsidP="00C726C5">
            <w:pPr>
              <w:jc w:val="center"/>
              <w:rPr>
                <w:rFonts w:ascii="Calibri" w:hAnsi="Calibri" w:cs="Arial"/>
                <w:sz w:val="22"/>
                <w:szCs w:val="22"/>
              </w:rPr>
            </w:pPr>
          </w:p>
          <w:p w:rsidR="00B767EE" w:rsidRPr="001A34B2" w:rsidRDefault="00B767EE" w:rsidP="00C726C5">
            <w:pPr>
              <w:jc w:val="center"/>
              <w:rPr>
                <w:rFonts w:ascii="Calibri" w:hAnsi="Calibri" w:cs="Arial"/>
                <w:sz w:val="22"/>
                <w:szCs w:val="22"/>
              </w:rPr>
            </w:pPr>
          </w:p>
        </w:tc>
        <w:tc>
          <w:tcPr>
            <w:tcW w:w="4747" w:type="dxa"/>
          </w:tcPr>
          <w:p w:rsidR="00B767EE" w:rsidRPr="001A34B2" w:rsidRDefault="00B767EE" w:rsidP="00C726C5">
            <w:pPr>
              <w:rPr>
                <w:rFonts w:ascii="Calibri" w:hAnsi="Calibri" w:cs="Arial"/>
                <w:sz w:val="22"/>
                <w:szCs w:val="22"/>
              </w:rPr>
            </w:pPr>
            <w:r w:rsidRPr="008749DB">
              <w:rPr>
                <w:rFonts w:ascii="Calibri" w:hAnsi="Calibri" w:cs="Arial"/>
                <w:sz w:val="22"/>
                <w:szCs w:val="22"/>
              </w:rPr>
              <w:t xml:space="preserve">V Praze dne </w:t>
            </w:r>
            <w:r w:rsidR="00C04F27">
              <w:rPr>
                <w:rFonts w:ascii="Calibri" w:hAnsi="Calibri" w:cs="Arial"/>
                <w:sz w:val="22"/>
                <w:szCs w:val="22"/>
              </w:rPr>
              <w:t>……………………..</w:t>
            </w:r>
          </w:p>
          <w:p w:rsidR="00B767EE" w:rsidRPr="001A34B2" w:rsidRDefault="00B767EE" w:rsidP="00C726C5">
            <w:pPr>
              <w:jc w:val="center"/>
              <w:rPr>
                <w:rFonts w:ascii="Calibri" w:hAnsi="Calibri" w:cs="Arial"/>
                <w:sz w:val="22"/>
                <w:szCs w:val="22"/>
              </w:rPr>
            </w:pPr>
          </w:p>
          <w:p w:rsidR="00B767EE" w:rsidRPr="001A34B2" w:rsidRDefault="00B767EE" w:rsidP="00C726C5">
            <w:pPr>
              <w:jc w:val="center"/>
              <w:rPr>
                <w:rFonts w:ascii="Calibri" w:hAnsi="Calibri" w:cs="Arial"/>
                <w:sz w:val="22"/>
                <w:szCs w:val="22"/>
              </w:rPr>
            </w:pPr>
          </w:p>
          <w:p w:rsidR="00B767EE" w:rsidRPr="001A34B2" w:rsidRDefault="00B767EE" w:rsidP="00C726C5">
            <w:pPr>
              <w:jc w:val="center"/>
              <w:rPr>
                <w:rFonts w:ascii="Calibri" w:hAnsi="Calibri" w:cs="Arial"/>
                <w:sz w:val="22"/>
                <w:szCs w:val="22"/>
              </w:rPr>
            </w:pPr>
          </w:p>
          <w:p w:rsidR="00B767EE" w:rsidRPr="001A34B2" w:rsidRDefault="00B767EE" w:rsidP="00C726C5">
            <w:pPr>
              <w:jc w:val="center"/>
              <w:rPr>
                <w:rFonts w:ascii="Calibri" w:hAnsi="Calibri" w:cs="Arial"/>
                <w:sz w:val="22"/>
                <w:szCs w:val="22"/>
              </w:rPr>
            </w:pPr>
            <w:r w:rsidRPr="008749DB">
              <w:rPr>
                <w:rFonts w:ascii="Calibri" w:hAnsi="Calibri" w:cs="Arial"/>
                <w:sz w:val="22"/>
                <w:szCs w:val="22"/>
              </w:rPr>
              <w:t>.................................................................</w:t>
            </w:r>
          </w:p>
          <w:p w:rsidR="008749DB" w:rsidRDefault="001E0BE7" w:rsidP="00C726C5">
            <w:pPr>
              <w:jc w:val="center"/>
              <w:rPr>
                <w:rFonts w:ascii="Calibri" w:hAnsi="Calibri" w:cs="Arial"/>
                <w:sz w:val="22"/>
                <w:szCs w:val="22"/>
              </w:rPr>
            </w:pPr>
            <w:r>
              <w:rPr>
                <w:rFonts w:ascii="Calibri" w:hAnsi="Calibri" w:cs="Arial"/>
                <w:sz w:val="22"/>
                <w:szCs w:val="22"/>
              </w:rPr>
              <w:t>JK Kamenický Dvůr, z.s.</w:t>
            </w:r>
          </w:p>
          <w:p w:rsidR="001E0BE7" w:rsidRPr="001A34B2" w:rsidRDefault="001E0BE7" w:rsidP="001E0BE7">
            <w:pPr>
              <w:jc w:val="center"/>
              <w:rPr>
                <w:rFonts w:ascii="Calibri" w:hAnsi="Calibri" w:cs="Arial"/>
                <w:sz w:val="22"/>
                <w:szCs w:val="22"/>
              </w:rPr>
            </w:pPr>
            <w:r>
              <w:rPr>
                <w:rFonts w:ascii="Calibri" w:hAnsi="Calibri" w:cs="Arial"/>
                <w:sz w:val="22"/>
                <w:szCs w:val="22"/>
              </w:rPr>
              <w:t>Ilona Heyrovská, předseda</w:t>
            </w:r>
          </w:p>
        </w:tc>
      </w:tr>
    </w:tbl>
    <w:p w:rsidR="00E76F42" w:rsidRPr="00B767EE" w:rsidRDefault="00E76F42" w:rsidP="00C726C5">
      <w:pPr>
        <w:rPr>
          <w:rFonts w:ascii="Calibri" w:hAnsi="Calibri"/>
          <w:sz w:val="22"/>
          <w:szCs w:val="22"/>
        </w:rPr>
      </w:pPr>
    </w:p>
    <w:sectPr w:rsidR="00E76F42" w:rsidRPr="00B767EE" w:rsidSect="00C3499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33D" w:rsidRDefault="00FA533D" w:rsidP="00B767EE">
      <w:r>
        <w:separator/>
      </w:r>
    </w:p>
  </w:endnote>
  <w:endnote w:type="continuationSeparator" w:id="0">
    <w:p w:rsidR="00FA533D" w:rsidRDefault="00FA533D" w:rsidP="00B7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FF" w:rsidRDefault="00C225C4">
    <w:pPr>
      <w:pStyle w:val="Zpat"/>
      <w:framePr w:wrap="around" w:vAnchor="text" w:hAnchor="margin" w:xAlign="center" w:y="1"/>
      <w:rPr>
        <w:rStyle w:val="slostrnky"/>
      </w:rPr>
    </w:pPr>
    <w:r>
      <w:rPr>
        <w:rStyle w:val="slostrnky"/>
      </w:rPr>
      <w:fldChar w:fldCharType="begin"/>
    </w:r>
    <w:r w:rsidR="00A763FF">
      <w:rPr>
        <w:rStyle w:val="slostrnky"/>
      </w:rPr>
      <w:instrText xml:space="preserve">PAGE  </w:instrText>
    </w:r>
    <w:r>
      <w:rPr>
        <w:rStyle w:val="slostrnky"/>
      </w:rPr>
      <w:fldChar w:fldCharType="end"/>
    </w:r>
  </w:p>
  <w:p w:rsidR="00A763FF" w:rsidRDefault="00A763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FF" w:rsidRPr="00B767EE" w:rsidRDefault="00A763FF">
    <w:pPr>
      <w:pStyle w:val="Zpat"/>
      <w:jc w:val="center"/>
      <w:rPr>
        <w:rFonts w:ascii="Calibri" w:hAnsi="Calibri"/>
        <w:sz w:val="16"/>
        <w:szCs w:val="16"/>
      </w:rPr>
    </w:pPr>
    <w:r w:rsidRPr="00B767EE">
      <w:rPr>
        <w:rFonts w:ascii="Calibri" w:hAnsi="Calibri"/>
        <w:sz w:val="16"/>
        <w:szCs w:val="16"/>
      </w:rPr>
      <w:t xml:space="preserve">Stránka </w:t>
    </w:r>
    <w:r w:rsidR="00C225C4" w:rsidRPr="00B767EE">
      <w:rPr>
        <w:rFonts w:ascii="Calibri" w:hAnsi="Calibri"/>
        <w:b/>
        <w:sz w:val="16"/>
        <w:szCs w:val="16"/>
      </w:rPr>
      <w:fldChar w:fldCharType="begin"/>
    </w:r>
    <w:r w:rsidRPr="00B767EE">
      <w:rPr>
        <w:rFonts w:ascii="Calibri" w:hAnsi="Calibri"/>
        <w:b/>
        <w:sz w:val="16"/>
        <w:szCs w:val="16"/>
      </w:rPr>
      <w:instrText>PAGE</w:instrText>
    </w:r>
    <w:r w:rsidR="00C225C4" w:rsidRPr="00B767EE">
      <w:rPr>
        <w:rFonts w:ascii="Calibri" w:hAnsi="Calibri"/>
        <w:b/>
        <w:sz w:val="16"/>
        <w:szCs w:val="16"/>
      </w:rPr>
      <w:fldChar w:fldCharType="separate"/>
    </w:r>
    <w:r w:rsidR="008B6C68">
      <w:rPr>
        <w:rFonts w:ascii="Calibri" w:hAnsi="Calibri"/>
        <w:b/>
        <w:noProof/>
        <w:sz w:val="16"/>
        <w:szCs w:val="16"/>
      </w:rPr>
      <w:t>6</w:t>
    </w:r>
    <w:r w:rsidR="00C225C4" w:rsidRPr="00B767EE">
      <w:rPr>
        <w:rFonts w:ascii="Calibri" w:hAnsi="Calibri"/>
        <w:b/>
        <w:sz w:val="16"/>
        <w:szCs w:val="16"/>
      </w:rPr>
      <w:fldChar w:fldCharType="end"/>
    </w:r>
    <w:r w:rsidRPr="00B767EE">
      <w:rPr>
        <w:rFonts w:ascii="Calibri" w:hAnsi="Calibri"/>
        <w:sz w:val="16"/>
        <w:szCs w:val="16"/>
      </w:rPr>
      <w:t xml:space="preserve"> z </w:t>
    </w:r>
    <w:r w:rsidR="00C225C4" w:rsidRPr="00B767EE">
      <w:rPr>
        <w:rFonts w:ascii="Calibri" w:hAnsi="Calibri"/>
        <w:b/>
        <w:sz w:val="16"/>
        <w:szCs w:val="16"/>
      </w:rPr>
      <w:fldChar w:fldCharType="begin"/>
    </w:r>
    <w:r w:rsidRPr="00B767EE">
      <w:rPr>
        <w:rFonts w:ascii="Calibri" w:hAnsi="Calibri"/>
        <w:b/>
        <w:sz w:val="16"/>
        <w:szCs w:val="16"/>
      </w:rPr>
      <w:instrText>NUMPAGES</w:instrText>
    </w:r>
    <w:r w:rsidR="00C225C4" w:rsidRPr="00B767EE">
      <w:rPr>
        <w:rFonts w:ascii="Calibri" w:hAnsi="Calibri"/>
        <w:b/>
        <w:sz w:val="16"/>
        <w:szCs w:val="16"/>
      </w:rPr>
      <w:fldChar w:fldCharType="separate"/>
    </w:r>
    <w:r w:rsidR="008B6C68">
      <w:rPr>
        <w:rFonts w:ascii="Calibri" w:hAnsi="Calibri"/>
        <w:b/>
        <w:noProof/>
        <w:sz w:val="16"/>
        <w:szCs w:val="16"/>
      </w:rPr>
      <w:t>6</w:t>
    </w:r>
    <w:r w:rsidR="00C225C4" w:rsidRPr="00B767EE">
      <w:rPr>
        <w:rFonts w:ascii="Calibri" w:hAnsi="Calibri"/>
        <w:b/>
        <w:sz w:val="16"/>
        <w:szCs w:val="16"/>
      </w:rPr>
      <w:fldChar w:fldCharType="end"/>
    </w:r>
  </w:p>
  <w:p w:rsidR="00A763FF" w:rsidRDefault="00A763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33D" w:rsidRDefault="00FA533D" w:rsidP="00B767EE">
      <w:r>
        <w:separator/>
      </w:r>
    </w:p>
  </w:footnote>
  <w:footnote w:type="continuationSeparator" w:id="0">
    <w:p w:rsidR="00FA533D" w:rsidRDefault="00FA533D" w:rsidP="00B76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A3E"/>
    <w:multiLevelType w:val="hybridMultilevel"/>
    <w:tmpl w:val="2E3866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A778E7"/>
    <w:multiLevelType w:val="hybridMultilevel"/>
    <w:tmpl w:val="6276E62C"/>
    <w:lvl w:ilvl="0" w:tplc="0405000F">
      <w:start w:val="1"/>
      <w:numFmt w:val="decimal"/>
      <w:lvlText w:val="%1."/>
      <w:lvlJc w:val="left"/>
      <w:pPr>
        <w:tabs>
          <w:tab w:val="num" w:pos="720"/>
        </w:tabs>
        <w:ind w:left="720" w:hanging="360"/>
      </w:pPr>
      <w:rPr>
        <w:rFonts w:hint="default"/>
      </w:rPr>
    </w:lvl>
    <w:lvl w:ilvl="1" w:tplc="C57820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F774B23"/>
    <w:multiLevelType w:val="hybridMultilevel"/>
    <w:tmpl w:val="A03EFE2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C15633F"/>
    <w:multiLevelType w:val="hybridMultilevel"/>
    <w:tmpl w:val="7BCCA8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456827"/>
    <w:multiLevelType w:val="hybridMultilevel"/>
    <w:tmpl w:val="2DCC6C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C25FFF"/>
    <w:multiLevelType w:val="hybridMultilevel"/>
    <w:tmpl w:val="87F8D5EE"/>
    <w:lvl w:ilvl="0" w:tplc="CCBA86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5AE7F7F"/>
    <w:multiLevelType w:val="hybridMultilevel"/>
    <w:tmpl w:val="D032BB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4F68AD"/>
    <w:multiLevelType w:val="hybridMultilevel"/>
    <w:tmpl w:val="9AB809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5230779"/>
    <w:multiLevelType w:val="hybridMultilevel"/>
    <w:tmpl w:val="CA44135A"/>
    <w:lvl w:ilvl="0" w:tplc="0405000F">
      <w:start w:val="1"/>
      <w:numFmt w:val="decimal"/>
      <w:lvlText w:val="%1."/>
      <w:lvlJc w:val="left"/>
      <w:pPr>
        <w:tabs>
          <w:tab w:val="num" w:pos="720"/>
        </w:tabs>
        <w:ind w:left="720" w:hanging="360"/>
      </w:pPr>
    </w:lvl>
    <w:lvl w:ilvl="1" w:tplc="AC060BC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F997564"/>
    <w:multiLevelType w:val="hybridMultilevel"/>
    <w:tmpl w:val="AF8C22B4"/>
    <w:lvl w:ilvl="0" w:tplc="C9D0B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902731D"/>
    <w:multiLevelType w:val="hybridMultilevel"/>
    <w:tmpl w:val="7D48A200"/>
    <w:lvl w:ilvl="0" w:tplc="CCBA86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A356D87"/>
    <w:multiLevelType w:val="hybridMultilevel"/>
    <w:tmpl w:val="2B5E2A1A"/>
    <w:lvl w:ilvl="0" w:tplc="8158B652">
      <w:start w:val="1"/>
      <w:numFmt w:val="decimal"/>
      <w:lvlText w:val="%1."/>
      <w:lvlJc w:val="left"/>
      <w:pPr>
        <w:ind w:left="1080" w:hanging="360"/>
      </w:pPr>
      <w:rPr>
        <w:rFonts w:ascii="Calibri" w:hAnsi="Calibri" w:hint="default"/>
        <w:b w:val="0"/>
        <w:i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6214752"/>
    <w:multiLevelType w:val="hybridMultilevel"/>
    <w:tmpl w:val="583A36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8FC6BD9"/>
    <w:multiLevelType w:val="hybridMultilevel"/>
    <w:tmpl w:val="5414F112"/>
    <w:lvl w:ilvl="0" w:tplc="8158B652">
      <w:start w:val="1"/>
      <w:numFmt w:val="decimal"/>
      <w:lvlText w:val="%1."/>
      <w:lvlJc w:val="left"/>
      <w:pPr>
        <w:ind w:left="1080" w:hanging="360"/>
      </w:pPr>
      <w:rPr>
        <w:rFonts w:ascii="Calibri" w:hAnsi="Calibri" w:hint="default"/>
        <w:b w:val="0"/>
        <w:i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9D679C5"/>
    <w:multiLevelType w:val="hybridMultilevel"/>
    <w:tmpl w:val="591284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FA43299"/>
    <w:multiLevelType w:val="hybridMultilevel"/>
    <w:tmpl w:val="A48066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0A514A"/>
    <w:multiLevelType w:val="hybridMultilevel"/>
    <w:tmpl w:val="A0AC6D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14"/>
  </w:num>
  <w:num w:numId="4">
    <w:abstractNumId w:val="0"/>
  </w:num>
  <w:num w:numId="5">
    <w:abstractNumId w:val="1"/>
  </w:num>
  <w:num w:numId="6">
    <w:abstractNumId w:val="12"/>
  </w:num>
  <w:num w:numId="7">
    <w:abstractNumId w:val="2"/>
  </w:num>
  <w:num w:numId="8">
    <w:abstractNumId w:val="3"/>
  </w:num>
  <w:num w:numId="9">
    <w:abstractNumId w:val="8"/>
  </w:num>
  <w:num w:numId="10">
    <w:abstractNumId w:val="16"/>
  </w:num>
  <w:num w:numId="11">
    <w:abstractNumId w:val="6"/>
  </w:num>
  <w:num w:numId="12">
    <w:abstractNumId w:val="4"/>
  </w:num>
  <w:num w:numId="13">
    <w:abstractNumId w:val="5"/>
  </w:num>
  <w:num w:numId="14">
    <w:abstractNumId w:val="10"/>
  </w:num>
  <w:num w:numId="15">
    <w:abstractNumId w:val="13"/>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7EE"/>
    <w:rsid w:val="000458F5"/>
    <w:rsid w:val="00081EB1"/>
    <w:rsid w:val="00084D7F"/>
    <w:rsid w:val="00090B1D"/>
    <w:rsid w:val="00096DF1"/>
    <w:rsid w:val="000B0CB3"/>
    <w:rsid w:val="000C0F2F"/>
    <w:rsid w:val="000E28AD"/>
    <w:rsid w:val="000F2545"/>
    <w:rsid w:val="00123C45"/>
    <w:rsid w:val="00150B6C"/>
    <w:rsid w:val="00154B52"/>
    <w:rsid w:val="00182861"/>
    <w:rsid w:val="00184D04"/>
    <w:rsid w:val="00197FDA"/>
    <w:rsid w:val="001A34B2"/>
    <w:rsid w:val="001D45F1"/>
    <w:rsid w:val="001E0BE7"/>
    <w:rsid w:val="00200A1A"/>
    <w:rsid w:val="002430BB"/>
    <w:rsid w:val="0024604C"/>
    <w:rsid w:val="00266080"/>
    <w:rsid w:val="00272DAC"/>
    <w:rsid w:val="002C3683"/>
    <w:rsid w:val="002F1681"/>
    <w:rsid w:val="002F3A1A"/>
    <w:rsid w:val="00370559"/>
    <w:rsid w:val="003C22DD"/>
    <w:rsid w:val="003D0FB7"/>
    <w:rsid w:val="0041254F"/>
    <w:rsid w:val="0041673A"/>
    <w:rsid w:val="004370A9"/>
    <w:rsid w:val="00442053"/>
    <w:rsid w:val="00452F13"/>
    <w:rsid w:val="004832AF"/>
    <w:rsid w:val="004932A7"/>
    <w:rsid w:val="004B5522"/>
    <w:rsid w:val="004B6C93"/>
    <w:rsid w:val="004C4E97"/>
    <w:rsid w:val="004D21B3"/>
    <w:rsid w:val="005062A7"/>
    <w:rsid w:val="00506566"/>
    <w:rsid w:val="0054627D"/>
    <w:rsid w:val="00580473"/>
    <w:rsid w:val="0058707E"/>
    <w:rsid w:val="00597DC9"/>
    <w:rsid w:val="00606D96"/>
    <w:rsid w:val="006504C4"/>
    <w:rsid w:val="006E35E6"/>
    <w:rsid w:val="006F437C"/>
    <w:rsid w:val="00702E7F"/>
    <w:rsid w:val="00705F8B"/>
    <w:rsid w:val="007109E7"/>
    <w:rsid w:val="00714E70"/>
    <w:rsid w:val="00735467"/>
    <w:rsid w:val="00740EB9"/>
    <w:rsid w:val="00763F89"/>
    <w:rsid w:val="00765B69"/>
    <w:rsid w:val="007708E8"/>
    <w:rsid w:val="007878E7"/>
    <w:rsid w:val="00792A15"/>
    <w:rsid w:val="007A4E96"/>
    <w:rsid w:val="007A7A3E"/>
    <w:rsid w:val="007D0365"/>
    <w:rsid w:val="007D1172"/>
    <w:rsid w:val="008626D6"/>
    <w:rsid w:val="008749DB"/>
    <w:rsid w:val="0089114B"/>
    <w:rsid w:val="008B6C68"/>
    <w:rsid w:val="008B74A5"/>
    <w:rsid w:val="008D4EA3"/>
    <w:rsid w:val="008D6FF6"/>
    <w:rsid w:val="008F65C0"/>
    <w:rsid w:val="008F6BC4"/>
    <w:rsid w:val="0098176A"/>
    <w:rsid w:val="00993AC6"/>
    <w:rsid w:val="009965D0"/>
    <w:rsid w:val="009F54B0"/>
    <w:rsid w:val="00A43E68"/>
    <w:rsid w:val="00A650BD"/>
    <w:rsid w:val="00A763FF"/>
    <w:rsid w:val="00A908E7"/>
    <w:rsid w:val="00AA5B39"/>
    <w:rsid w:val="00AC2AF2"/>
    <w:rsid w:val="00AF64C1"/>
    <w:rsid w:val="00B0298B"/>
    <w:rsid w:val="00B3512E"/>
    <w:rsid w:val="00B43A1A"/>
    <w:rsid w:val="00B767EE"/>
    <w:rsid w:val="00B86156"/>
    <w:rsid w:val="00B927EA"/>
    <w:rsid w:val="00BA2628"/>
    <w:rsid w:val="00BB3F8B"/>
    <w:rsid w:val="00BC0D0C"/>
    <w:rsid w:val="00BF3A36"/>
    <w:rsid w:val="00BF57E7"/>
    <w:rsid w:val="00C04F27"/>
    <w:rsid w:val="00C13456"/>
    <w:rsid w:val="00C225C4"/>
    <w:rsid w:val="00C27733"/>
    <w:rsid w:val="00C301FB"/>
    <w:rsid w:val="00C34997"/>
    <w:rsid w:val="00C55667"/>
    <w:rsid w:val="00C577F4"/>
    <w:rsid w:val="00C726C5"/>
    <w:rsid w:val="00C76E00"/>
    <w:rsid w:val="00C85E54"/>
    <w:rsid w:val="00CA1D4C"/>
    <w:rsid w:val="00CF0C29"/>
    <w:rsid w:val="00D31615"/>
    <w:rsid w:val="00D73533"/>
    <w:rsid w:val="00D7795A"/>
    <w:rsid w:val="00DF11F4"/>
    <w:rsid w:val="00DF29F2"/>
    <w:rsid w:val="00DF6F44"/>
    <w:rsid w:val="00E3048F"/>
    <w:rsid w:val="00E6002D"/>
    <w:rsid w:val="00E76F42"/>
    <w:rsid w:val="00E800A8"/>
    <w:rsid w:val="00E807F5"/>
    <w:rsid w:val="00E81261"/>
    <w:rsid w:val="00EB1E4D"/>
    <w:rsid w:val="00F00175"/>
    <w:rsid w:val="00F074C3"/>
    <w:rsid w:val="00F3141C"/>
    <w:rsid w:val="00F31E4F"/>
    <w:rsid w:val="00F43555"/>
    <w:rsid w:val="00F86491"/>
    <w:rsid w:val="00FA533D"/>
    <w:rsid w:val="00FB0221"/>
    <w:rsid w:val="00FB317F"/>
    <w:rsid w:val="00FC0879"/>
    <w:rsid w:val="00FC4621"/>
    <w:rsid w:val="00FC4833"/>
    <w:rsid w:val="00FE1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AFE6E-AFF8-4768-8A9B-40AEF5E7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7EE"/>
    <w:rPr>
      <w:rFonts w:ascii="Times New Roman" w:eastAsia="Times New Roman" w:hAnsi="Times New Roman"/>
      <w:sz w:val="24"/>
    </w:rPr>
  </w:style>
  <w:style w:type="paragraph" w:styleId="Nadpis1">
    <w:name w:val="heading 1"/>
    <w:basedOn w:val="Normln"/>
    <w:next w:val="Normln"/>
    <w:link w:val="Nadpis1Char"/>
    <w:qFormat/>
    <w:rsid w:val="00B767EE"/>
    <w:pPr>
      <w:keepNext/>
      <w:jc w:val="center"/>
      <w:outlineLvl w:val="0"/>
    </w:pPr>
    <w:rPr>
      <w:b/>
      <w:bCs/>
      <w:u w:val="single"/>
    </w:rPr>
  </w:style>
  <w:style w:type="paragraph" w:styleId="Nadpis2">
    <w:name w:val="heading 2"/>
    <w:basedOn w:val="Normln"/>
    <w:next w:val="Normln"/>
    <w:link w:val="Nadpis2Char"/>
    <w:qFormat/>
    <w:rsid w:val="00B767EE"/>
    <w:pPr>
      <w:keepNext/>
      <w:ind w:left="360"/>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67EE"/>
    <w:rPr>
      <w:rFonts w:ascii="Times New Roman" w:eastAsia="Times New Roman" w:hAnsi="Times New Roman" w:cs="Times New Roman"/>
      <w:b/>
      <w:bCs/>
      <w:sz w:val="24"/>
      <w:szCs w:val="20"/>
      <w:u w:val="single"/>
      <w:lang w:eastAsia="cs-CZ"/>
    </w:rPr>
  </w:style>
  <w:style w:type="character" w:customStyle="1" w:styleId="Nadpis2Char">
    <w:name w:val="Nadpis 2 Char"/>
    <w:basedOn w:val="Standardnpsmoodstavce"/>
    <w:link w:val="Nadpis2"/>
    <w:rsid w:val="00B767EE"/>
    <w:rPr>
      <w:rFonts w:ascii="Times New Roman" w:eastAsia="Times New Roman" w:hAnsi="Times New Roman" w:cs="Times New Roman"/>
      <w:b/>
      <w:bCs/>
      <w:sz w:val="24"/>
      <w:szCs w:val="20"/>
      <w:u w:val="single"/>
      <w:lang w:eastAsia="cs-CZ"/>
    </w:rPr>
  </w:style>
  <w:style w:type="paragraph" w:styleId="Nzev">
    <w:name w:val="Title"/>
    <w:basedOn w:val="Normln"/>
    <w:link w:val="NzevChar"/>
    <w:qFormat/>
    <w:rsid w:val="00B767EE"/>
    <w:pPr>
      <w:jc w:val="center"/>
    </w:pPr>
    <w:rPr>
      <w:rFonts w:ascii="Arial" w:hAnsi="Arial"/>
      <w:b/>
      <w:bCs/>
      <w:smallCaps/>
      <w:sz w:val="32"/>
    </w:rPr>
  </w:style>
  <w:style w:type="character" w:customStyle="1" w:styleId="NzevChar">
    <w:name w:val="Název Char"/>
    <w:basedOn w:val="Standardnpsmoodstavce"/>
    <w:link w:val="Nzev"/>
    <w:rsid w:val="00B767EE"/>
    <w:rPr>
      <w:rFonts w:ascii="Arial" w:eastAsia="Times New Roman" w:hAnsi="Arial" w:cs="Times New Roman"/>
      <w:b/>
      <w:bCs/>
      <w:smallCaps/>
      <w:sz w:val="32"/>
      <w:szCs w:val="20"/>
      <w:lang w:eastAsia="cs-CZ"/>
    </w:rPr>
  </w:style>
  <w:style w:type="paragraph" w:styleId="Zkladntext">
    <w:name w:val="Body Text"/>
    <w:basedOn w:val="Normln"/>
    <w:link w:val="ZkladntextChar"/>
    <w:rsid w:val="00B767EE"/>
    <w:pPr>
      <w:jc w:val="both"/>
    </w:pPr>
    <w:rPr>
      <w:rFonts w:ascii="Arial" w:hAnsi="Arial"/>
    </w:rPr>
  </w:style>
  <w:style w:type="character" w:customStyle="1" w:styleId="ZkladntextChar">
    <w:name w:val="Základní text Char"/>
    <w:basedOn w:val="Standardnpsmoodstavce"/>
    <w:link w:val="Zkladntext"/>
    <w:rsid w:val="00B767EE"/>
    <w:rPr>
      <w:rFonts w:ascii="Arial" w:eastAsia="Times New Roman" w:hAnsi="Arial" w:cs="Times New Roman"/>
      <w:sz w:val="24"/>
      <w:szCs w:val="20"/>
      <w:lang w:eastAsia="cs-CZ"/>
    </w:rPr>
  </w:style>
  <w:style w:type="character" w:styleId="slostrnky">
    <w:name w:val="page number"/>
    <w:basedOn w:val="Standardnpsmoodstavce"/>
    <w:rsid w:val="00B767EE"/>
  </w:style>
  <w:style w:type="paragraph" w:styleId="Zpat">
    <w:name w:val="footer"/>
    <w:basedOn w:val="Normln"/>
    <w:link w:val="ZpatChar"/>
    <w:uiPriority w:val="99"/>
    <w:rsid w:val="00B767EE"/>
    <w:pPr>
      <w:tabs>
        <w:tab w:val="center" w:pos="4536"/>
        <w:tab w:val="right" w:pos="9072"/>
      </w:tabs>
    </w:pPr>
  </w:style>
  <w:style w:type="character" w:customStyle="1" w:styleId="ZpatChar">
    <w:name w:val="Zápatí Char"/>
    <w:basedOn w:val="Standardnpsmoodstavce"/>
    <w:link w:val="Zpat"/>
    <w:uiPriority w:val="99"/>
    <w:rsid w:val="00B767E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B767EE"/>
    <w:pPr>
      <w:ind w:left="360"/>
      <w:jc w:val="both"/>
    </w:pPr>
  </w:style>
  <w:style w:type="character" w:customStyle="1" w:styleId="Zkladntextodsazen2Char">
    <w:name w:val="Základní text odsazený 2 Char"/>
    <w:basedOn w:val="Standardnpsmoodstavce"/>
    <w:link w:val="Zkladntextodsazen2"/>
    <w:rsid w:val="00B767EE"/>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unhideWhenUsed/>
    <w:rsid w:val="00B767EE"/>
    <w:pPr>
      <w:tabs>
        <w:tab w:val="center" w:pos="4536"/>
        <w:tab w:val="right" w:pos="9072"/>
      </w:tabs>
    </w:pPr>
  </w:style>
  <w:style w:type="character" w:customStyle="1" w:styleId="ZhlavChar">
    <w:name w:val="Záhlaví Char"/>
    <w:basedOn w:val="Standardnpsmoodstavce"/>
    <w:link w:val="Zhlav"/>
    <w:uiPriority w:val="99"/>
    <w:semiHidden/>
    <w:rsid w:val="00B767EE"/>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B767EE"/>
    <w:rPr>
      <w:color w:val="0000FF"/>
      <w:u w:val="single"/>
    </w:rPr>
  </w:style>
  <w:style w:type="paragraph" w:styleId="Odstavecseseznamem">
    <w:name w:val="List Paragraph"/>
    <w:basedOn w:val="Normln"/>
    <w:uiPriority w:val="34"/>
    <w:qFormat/>
    <w:rsid w:val="00BB3F8B"/>
    <w:pPr>
      <w:ind w:left="720"/>
      <w:contextualSpacing/>
    </w:pPr>
  </w:style>
  <w:style w:type="paragraph" w:styleId="Textbubliny">
    <w:name w:val="Balloon Text"/>
    <w:basedOn w:val="Normln"/>
    <w:link w:val="TextbublinyChar"/>
    <w:uiPriority w:val="99"/>
    <w:semiHidden/>
    <w:unhideWhenUsed/>
    <w:rsid w:val="008D6FF6"/>
    <w:rPr>
      <w:rFonts w:ascii="Tahoma" w:hAnsi="Tahoma" w:cs="Tahoma"/>
      <w:sz w:val="16"/>
      <w:szCs w:val="16"/>
    </w:rPr>
  </w:style>
  <w:style w:type="character" w:customStyle="1" w:styleId="TextbublinyChar">
    <w:name w:val="Text bubliny Char"/>
    <w:basedOn w:val="Standardnpsmoodstavce"/>
    <w:link w:val="Textbubliny"/>
    <w:uiPriority w:val="99"/>
    <w:semiHidden/>
    <w:rsid w:val="008D6FF6"/>
    <w:rPr>
      <w:rFonts w:ascii="Tahoma" w:eastAsia="Times New Roman" w:hAnsi="Tahoma" w:cs="Tahoma"/>
      <w:sz w:val="16"/>
      <w:szCs w:val="16"/>
    </w:rPr>
  </w:style>
  <w:style w:type="paragraph" w:styleId="Zkladntextodsazen">
    <w:name w:val="Body Text Indent"/>
    <w:basedOn w:val="Normln"/>
    <w:link w:val="ZkladntextodsazenChar"/>
    <w:uiPriority w:val="99"/>
    <w:semiHidden/>
    <w:unhideWhenUsed/>
    <w:rsid w:val="00597DC9"/>
    <w:pPr>
      <w:spacing w:after="120"/>
      <w:ind w:left="283"/>
    </w:pPr>
    <w:rPr>
      <w:szCs w:val="24"/>
    </w:rPr>
  </w:style>
  <w:style w:type="character" w:customStyle="1" w:styleId="ZkladntextodsazenChar">
    <w:name w:val="Základní text odsazený Char"/>
    <w:basedOn w:val="Standardnpsmoodstavce"/>
    <w:link w:val="Zkladntextodsazen"/>
    <w:uiPriority w:val="99"/>
    <w:semiHidden/>
    <w:rsid w:val="00597DC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08594">
      <w:bodyDiv w:val="1"/>
      <w:marLeft w:val="0"/>
      <w:marRight w:val="0"/>
      <w:marTop w:val="0"/>
      <w:marBottom w:val="0"/>
      <w:divBdr>
        <w:top w:val="none" w:sz="0" w:space="0" w:color="auto"/>
        <w:left w:val="none" w:sz="0" w:space="0" w:color="auto"/>
        <w:bottom w:val="none" w:sz="0" w:space="0" w:color="auto"/>
        <w:right w:val="none" w:sz="0" w:space="0" w:color="auto"/>
      </w:divBdr>
      <w:divsChild>
        <w:div w:id="298002660">
          <w:marLeft w:val="0"/>
          <w:marRight w:val="0"/>
          <w:marTop w:val="0"/>
          <w:marBottom w:val="0"/>
          <w:divBdr>
            <w:top w:val="none" w:sz="0" w:space="0" w:color="auto"/>
            <w:left w:val="none" w:sz="0" w:space="0" w:color="auto"/>
            <w:bottom w:val="none" w:sz="0" w:space="0" w:color="auto"/>
            <w:right w:val="none" w:sz="0" w:space="0" w:color="auto"/>
          </w:divBdr>
          <w:divsChild>
            <w:div w:id="1803495457">
              <w:marLeft w:val="0"/>
              <w:marRight w:val="0"/>
              <w:marTop w:val="0"/>
              <w:marBottom w:val="0"/>
              <w:divBdr>
                <w:top w:val="none" w:sz="0" w:space="0" w:color="auto"/>
                <w:left w:val="none" w:sz="0" w:space="0" w:color="auto"/>
                <w:bottom w:val="none" w:sz="0" w:space="0" w:color="auto"/>
                <w:right w:val="none" w:sz="0" w:space="0" w:color="auto"/>
              </w:divBdr>
              <w:divsChild>
                <w:div w:id="12326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683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54">
          <w:marLeft w:val="0"/>
          <w:marRight w:val="0"/>
          <w:marTop w:val="0"/>
          <w:marBottom w:val="0"/>
          <w:divBdr>
            <w:top w:val="none" w:sz="0" w:space="0" w:color="auto"/>
            <w:left w:val="none" w:sz="0" w:space="0" w:color="auto"/>
            <w:bottom w:val="none" w:sz="0" w:space="0" w:color="auto"/>
            <w:right w:val="none" w:sz="0" w:space="0" w:color="auto"/>
          </w:divBdr>
          <w:divsChild>
            <w:div w:id="868107738">
              <w:marLeft w:val="0"/>
              <w:marRight w:val="0"/>
              <w:marTop w:val="0"/>
              <w:marBottom w:val="0"/>
              <w:divBdr>
                <w:top w:val="none" w:sz="0" w:space="0" w:color="auto"/>
                <w:left w:val="none" w:sz="0" w:space="0" w:color="auto"/>
                <w:bottom w:val="none" w:sz="0" w:space="0" w:color="auto"/>
                <w:right w:val="none" w:sz="0" w:space="0" w:color="auto"/>
              </w:divBdr>
              <w:divsChild>
                <w:div w:id="19609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7164D590.dotm</Template>
  <TotalTime>0</TotalTime>
  <Pages>6</Pages>
  <Words>2478</Words>
  <Characters>14627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MÉDEA a.s.</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kboh</dc:creator>
  <cp:keywords/>
  <dc:description/>
  <cp:lastModifiedBy>Kateřina Čápová</cp:lastModifiedBy>
  <cp:revision>2</cp:revision>
  <cp:lastPrinted>2012-08-29T10:57:00Z</cp:lastPrinted>
  <dcterms:created xsi:type="dcterms:W3CDTF">2016-08-02T10:54:00Z</dcterms:created>
  <dcterms:modified xsi:type="dcterms:W3CDTF">2016-08-02T10:54:00Z</dcterms:modified>
</cp:coreProperties>
</file>